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969908" w14:textId="12E7AC4C" w:rsidR="009B484D" w:rsidRDefault="009B484D" w:rsidP="009E610C">
      <w:pPr>
        <w:widowControl w:val="0"/>
        <w:autoSpaceDE w:val="0"/>
        <w:jc w:val="center"/>
        <w:rPr>
          <w:rFonts w:ascii="Arial" w:hAnsi="Arial" w:cs="Arial"/>
          <w:bCs/>
          <w:lang w:val="en-CA"/>
        </w:rPr>
      </w:pPr>
      <w:r>
        <w:rPr>
          <w:noProof/>
        </w:rPr>
        <w:drawing>
          <wp:anchor distT="0" distB="0" distL="114300" distR="114300" simplePos="0" relativeHeight="251661824" behindDoc="0" locked="0" layoutInCell="1" allowOverlap="1" wp14:anchorId="3A9C3F41" wp14:editId="5B947665">
            <wp:simplePos x="0" y="0"/>
            <wp:positionH relativeFrom="column">
              <wp:posOffset>1670685</wp:posOffset>
            </wp:positionH>
            <wp:positionV relativeFrom="paragraph">
              <wp:posOffset>0</wp:posOffset>
            </wp:positionV>
            <wp:extent cx="2023110" cy="1000125"/>
            <wp:effectExtent l="0" t="0" r="0" b="0"/>
            <wp:wrapThrough wrapText="bothSides">
              <wp:wrapPolygon edited="0">
                <wp:start x="14441" y="2469"/>
                <wp:lineTo x="8746" y="3291"/>
                <wp:lineTo x="4678" y="6171"/>
                <wp:lineTo x="4678" y="9874"/>
                <wp:lineTo x="1424" y="12343"/>
                <wp:lineTo x="814" y="13166"/>
                <wp:lineTo x="814" y="17691"/>
                <wp:lineTo x="13627" y="18926"/>
                <wp:lineTo x="14644" y="18926"/>
                <wp:lineTo x="18102" y="18103"/>
                <wp:lineTo x="20339" y="17280"/>
                <wp:lineTo x="20746" y="13166"/>
                <wp:lineTo x="19729" y="12343"/>
                <wp:lineTo x="12203" y="9874"/>
                <wp:lineTo x="15661" y="3703"/>
                <wp:lineTo x="15661" y="2469"/>
                <wp:lineTo x="14441" y="2469"/>
              </wp:wrapPolygon>
            </wp:wrapThrough>
            <wp:docPr id="2115669898" name="Picture 3" descr="A logo with a plan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69898" name="Picture 3" descr="A logo with a plane in the middl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3110" cy="1000125"/>
                    </a:xfrm>
                    <a:prstGeom prst="rect">
                      <a:avLst/>
                    </a:prstGeom>
                    <a:noFill/>
                  </pic:spPr>
                </pic:pic>
              </a:graphicData>
            </a:graphic>
            <wp14:sizeRelH relativeFrom="margin">
              <wp14:pctWidth>0</wp14:pctWidth>
            </wp14:sizeRelH>
            <wp14:sizeRelV relativeFrom="margin">
              <wp14:pctHeight>0</wp14:pctHeight>
            </wp14:sizeRelV>
          </wp:anchor>
        </w:drawing>
      </w:r>
    </w:p>
    <w:p w14:paraId="7C4F284B" w14:textId="77777777" w:rsidR="009B484D" w:rsidRDefault="009B484D" w:rsidP="009E610C">
      <w:pPr>
        <w:widowControl w:val="0"/>
        <w:autoSpaceDE w:val="0"/>
        <w:jc w:val="center"/>
        <w:rPr>
          <w:rFonts w:ascii="Arial" w:hAnsi="Arial" w:cs="Arial"/>
          <w:bCs/>
          <w:lang w:val="en-CA"/>
        </w:rPr>
      </w:pPr>
    </w:p>
    <w:p w14:paraId="6F9733DD" w14:textId="77777777" w:rsidR="009B484D" w:rsidRDefault="009B484D" w:rsidP="009E610C">
      <w:pPr>
        <w:widowControl w:val="0"/>
        <w:autoSpaceDE w:val="0"/>
        <w:jc w:val="center"/>
        <w:rPr>
          <w:rFonts w:ascii="Arial" w:hAnsi="Arial" w:cs="Arial"/>
          <w:bCs/>
          <w:lang w:val="en-CA"/>
        </w:rPr>
      </w:pPr>
    </w:p>
    <w:p w14:paraId="1B73C39C" w14:textId="77777777" w:rsidR="009B484D" w:rsidRDefault="009B484D" w:rsidP="009E610C">
      <w:pPr>
        <w:widowControl w:val="0"/>
        <w:autoSpaceDE w:val="0"/>
        <w:jc w:val="center"/>
        <w:rPr>
          <w:rFonts w:ascii="Arial" w:hAnsi="Arial" w:cs="Arial"/>
          <w:bCs/>
          <w:lang w:val="en-CA"/>
        </w:rPr>
      </w:pPr>
    </w:p>
    <w:p w14:paraId="3BF4467A" w14:textId="77777777" w:rsidR="009B484D" w:rsidRDefault="009B484D" w:rsidP="009B484D">
      <w:pPr>
        <w:widowControl w:val="0"/>
        <w:autoSpaceDE w:val="0"/>
        <w:jc w:val="center"/>
        <w:rPr>
          <w:rFonts w:ascii="Arial Bold" w:hAnsi="Arial Bold"/>
          <w:b/>
          <w:bCs/>
          <w:sz w:val="32"/>
          <w:szCs w:val="38"/>
          <w:lang w:val="en-CA"/>
        </w:rPr>
      </w:pPr>
    </w:p>
    <w:p w14:paraId="32D33384" w14:textId="5CC99209" w:rsidR="009B484D" w:rsidRDefault="009B484D" w:rsidP="009B484D">
      <w:pPr>
        <w:widowControl w:val="0"/>
        <w:autoSpaceDE w:val="0"/>
        <w:jc w:val="center"/>
        <w:rPr>
          <w:rFonts w:ascii="Arial Bold" w:hAnsi="Arial Bold"/>
          <w:b/>
          <w:bCs/>
          <w:sz w:val="32"/>
          <w:szCs w:val="38"/>
          <w:lang w:val="en-CA"/>
        </w:rPr>
      </w:pPr>
      <w:r>
        <w:rPr>
          <w:rFonts w:ascii="Arial Bold" w:hAnsi="Arial Bold"/>
          <w:b/>
          <w:bCs/>
          <w:sz w:val="32"/>
          <w:szCs w:val="38"/>
          <w:lang w:val="en-CA"/>
        </w:rPr>
        <w:t>Planning and Operations Committee (POC)</w:t>
      </w:r>
    </w:p>
    <w:p w14:paraId="6B6C1C80" w14:textId="77777777" w:rsidR="009B484D" w:rsidRDefault="009B484D" w:rsidP="009B484D">
      <w:pPr>
        <w:widowControl w:val="0"/>
        <w:autoSpaceDE w:val="0"/>
        <w:jc w:val="center"/>
        <w:rPr>
          <w:rFonts w:ascii="Arial Bold" w:hAnsi="Arial Bold"/>
          <w:b/>
          <w:bCs/>
          <w:sz w:val="32"/>
          <w:szCs w:val="38"/>
          <w:lang w:val="en-CA"/>
        </w:rPr>
      </w:pPr>
      <w:r w:rsidRPr="007D5F95">
        <w:rPr>
          <w:rFonts w:ascii="Arial Bold" w:hAnsi="Arial Bold"/>
          <w:b/>
          <w:bCs/>
          <w:sz w:val="32"/>
          <w:szCs w:val="38"/>
          <w:lang w:val="en-CA"/>
        </w:rPr>
        <w:t>Meeting Minutes</w:t>
      </w:r>
    </w:p>
    <w:p w14:paraId="56486839" w14:textId="77777777" w:rsidR="009B484D" w:rsidRDefault="009B484D" w:rsidP="009E610C">
      <w:pPr>
        <w:widowControl w:val="0"/>
        <w:autoSpaceDE w:val="0"/>
        <w:jc w:val="center"/>
        <w:rPr>
          <w:rFonts w:ascii="Arial" w:hAnsi="Arial" w:cs="Arial"/>
          <w:bCs/>
          <w:lang w:val="en-CA"/>
        </w:rPr>
      </w:pPr>
    </w:p>
    <w:p w14:paraId="41D49FED" w14:textId="4323FA5C" w:rsidR="009E610C" w:rsidRPr="00095E05" w:rsidRDefault="00C659A1" w:rsidP="009E610C">
      <w:pPr>
        <w:widowControl w:val="0"/>
        <w:autoSpaceDE w:val="0"/>
        <w:jc w:val="center"/>
        <w:rPr>
          <w:rFonts w:ascii="Arial" w:hAnsi="Arial" w:cs="Arial"/>
          <w:bCs/>
          <w:lang w:val="en-CA"/>
        </w:rPr>
      </w:pPr>
      <w:r w:rsidRPr="00095E05">
        <w:rPr>
          <w:rFonts w:ascii="Arial" w:hAnsi="Arial" w:cs="Arial"/>
          <w:bCs/>
          <w:lang w:val="en-CA"/>
        </w:rPr>
        <w:t>The members of the</w:t>
      </w:r>
      <w:r w:rsidR="00A415BC" w:rsidRPr="00095E05">
        <w:rPr>
          <w:rFonts w:ascii="Arial" w:hAnsi="Arial" w:cs="Arial"/>
          <w:bCs/>
          <w:lang w:val="en-CA"/>
        </w:rPr>
        <w:t xml:space="preserve"> </w:t>
      </w:r>
      <w:r w:rsidR="0047546A" w:rsidRPr="00095E05">
        <w:rPr>
          <w:rFonts w:ascii="Arial" w:hAnsi="Arial" w:cs="Arial"/>
          <w:bCs/>
          <w:lang w:val="en-CA"/>
        </w:rPr>
        <w:t xml:space="preserve">Planning </w:t>
      </w:r>
      <w:r w:rsidR="00A415BC" w:rsidRPr="00095E05">
        <w:rPr>
          <w:rFonts w:ascii="Arial" w:hAnsi="Arial" w:cs="Arial"/>
          <w:bCs/>
          <w:lang w:val="en-CA"/>
        </w:rPr>
        <w:t>a</w:t>
      </w:r>
      <w:r w:rsidR="000412AF" w:rsidRPr="00095E05">
        <w:rPr>
          <w:rFonts w:ascii="Arial" w:hAnsi="Arial" w:cs="Arial"/>
          <w:bCs/>
          <w:lang w:val="en-CA"/>
        </w:rPr>
        <w:t xml:space="preserve">nd </w:t>
      </w:r>
      <w:r w:rsidR="0047546A" w:rsidRPr="00095E05">
        <w:rPr>
          <w:rFonts w:ascii="Arial" w:hAnsi="Arial" w:cs="Arial"/>
          <w:bCs/>
          <w:lang w:val="en-CA"/>
        </w:rPr>
        <w:t>Operations</w:t>
      </w:r>
      <w:r w:rsidR="000412AF" w:rsidRPr="00095E05">
        <w:rPr>
          <w:rFonts w:ascii="Arial" w:hAnsi="Arial" w:cs="Arial"/>
          <w:bCs/>
          <w:lang w:val="en-CA"/>
        </w:rPr>
        <w:t xml:space="preserve"> Committee</w:t>
      </w:r>
      <w:r w:rsidRPr="00095E05">
        <w:rPr>
          <w:rFonts w:ascii="Arial" w:hAnsi="Arial" w:cs="Arial"/>
          <w:bCs/>
          <w:lang w:val="en-CA"/>
        </w:rPr>
        <w:t xml:space="preserve"> met on</w:t>
      </w:r>
      <w:r w:rsidR="009E610C" w:rsidRPr="00095E05">
        <w:rPr>
          <w:rFonts w:ascii="Arial" w:hAnsi="Arial" w:cs="Arial"/>
          <w:bCs/>
          <w:lang w:val="en-CA"/>
        </w:rPr>
        <w:t>:</w:t>
      </w:r>
    </w:p>
    <w:p w14:paraId="4CF8EFA9" w14:textId="5B383323" w:rsidR="009B484D" w:rsidRDefault="0047546A" w:rsidP="009E610C">
      <w:pPr>
        <w:widowControl w:val="0"/>
        <w:autoSpaceDE w:val="0"/>
        <w:jc w:val="center"/>
        <w:rPr>
          <w:rFonts w:ascii="Arial" w:hAnsi="Arial" w:cs="Arial"/>
          <w:b/>
          <w:lang w:val="en-CA"/>
        </w:rPr>
      </w:pPr>
      <w:r w:rsidRPr="00095E05">
        <w:rPr>
          <w:rFonts w:ascii="Arial" w:hAnsi="Arial" w:cs="Arial"/>
          <w:b/>
          <w:lang w:val="en-CA"/>
        </w:rPr>
        <w:t>Tue</w:t>
      </w:r>
      <w:r w:rsidR="003F52F8" w:rsidRPr="00095E05">
        <w:rPr>
          <w:rFonts w:ascii="Arial" w:hAnsi="Arial" w:cs="Arial"/>
          <w:b/>
          <w:lang w:val="en-CA"/>
        </w:rPr>
        <w:t xml:space="preserve">sday, </w:t>
      </w:r>
      <w:r w:rsidR="002F3ACE">
        <w:rPr>
          <w:rFonts w:ascii="Arial" w:hAnsi="Arial" w:cs="Arial"/>
          <w:b/>
          <w:lang w:val="en-CA"/>
        </w:rPr>
        <w:t>January 20, 2026</w:t>
      </w:r>
      <w:r w:rsidR="00344D69" w:rsidRPr="00095E05">
        <w:rPr>
          <w:rFonts w:ascii="Arial" w:hAnsi="Arial" w:cs="Arial"/>
          <w:b/>
          <w:lang w:val="en-CA"/>
        </w:rPr>
        <w:t>,</w:t>
      </w:r>
      <w:r w:rsidR="003F52F8" w:rsidRPr="00095E05">
        <w:rPr>
          <w:rFonts w:ascii="Arial" w:hAnsi="Arial" w:cs="Arial"/>
          <w:b/>
          <w:lang w:val="en-CA"/>
        </w:rPr>
        <w:t xml:space="preserve"> </w:t>
      </w:r>
      <w:r w:rsidR="009E610C" w:rsidRPr="00095E05">
        <w:rPr>
          <w:rFonts w:ascii="Arial" w:hAnsi="Arial" w:cs="Arial"/>
          <w:b/>
          <w:lang w:val="en-CA"/>
        </w:rPr>
        <w:t>at</w:t>
      </w:r>
      <w:r w:rsidR="003F52F8" w:rsidRPr="00095E05">
        <w:rPr>
          <w:rFonts w:ascii="Arial" w:hAnsi="Arial" w:cs="Arial"/>
          <w:b/>
          <w:lang w:val="en-CA"/>
        </w:rPr>
        <w:t xml:space="preserve"> </w:t>
      </w:r>
      <w:r w:rsidR="00344D69" w:rsidRPr="00095E05">
        <w:rPr>
          <w:rFonts w:ascii="Arial" w:hAnsi="Arial" w:cs="Arial"/>
          <w:b/>
          <w:lang w:val="en-CA"/>
        </w:rPr>
        <w:t>2</w:t>
      </w:r>
      <w:r w:rsidR="003F52F8" w:rsidRPr="00095E05">
        <w:rPr>
          <w:rFonts w:ascii="Arial" w:hAnsi="Arial" w:cs="Arial"/>
          <w:b/>
          <w:lang w:val="en-CA"/>
        </w:rPr>
        <w:t>:00</w:t>
      </w:r>
      <w:r w:rsidR="009E610C" w:rsidRPr="00095E05">
        <w:rPr>
          <w:rFonts w:ascii="Arial" w:hAnsi="Arial" w:cs="Arial"/>
          <w:b/>
          <w:lang w:val="en-CA"/>
        </w:rPr>
        <w:t xml:space="preserve"> p.m.</w:t>
      </w:r>
    </w:p>
    <w:p w14:paraId="41A3899F" w14:textId="50B9B90E" w:rsidR="00C659A1" w:rsidRPr="00095E05" w:rsidRDefault="00450493" w:rsidP="009E610C">
      <w:pPr>
        <w:widowControl w:val="0"/>
        <w:autoSpaceDE w:val="0"/>
        <w:jc w:val="center"/>
        <w:rPr>
          <w:rFonts w:ascii="Arial" w:hAnsi="Arial" w:cs="Arial"/>
          <w:bCs/>
          <w:lang w:val="en-CA"/>
        </w:rPr>
      </w:pPr>
      <w:r>
        <w:rPr>
          <w:rFonts w:ascii="Arial" w:hAnsi="Arial" w:cs="Arial"/>
          <w:b/>
          <w:lang w:val="en-CA"/>
        </w:rPr>
        <w:t xml:space="preserve"> in the boardroom at the Niagara District Airport</w:t>
      </w:r>
      <w:r w:rsidR="002F3ACE">
        <w:rPr>
          <w:rFonts w:ascii="Arial" w:hAnsi="Arial" w:cs="Arial"/>
          <w:b/>
          <w:lang w:val="en-CA"/>
        </w:rPr>
        <w:t xml:space="preserve"> and via Teams</w:t>
      </w:r>
    </w:p>
    <w:p w14:paraId="39E35E4C" w14:textId="77777777" w:rsidR="00C659A1" w:rsidRPr="00095E05" w:rsidRDefault="00C659A1">
      <w:pPr>
        <w:widowControl w:val="0"/>
        <w:autoSpaceDE w:val="0"/>
        <w:rPr>
          <w:rFonts w:ascii="Arial" w:hAnsi="Arial" w:cs="Arial"/>
          <w:lang w:val="en-CA"/>
        </w:rPr>
      </w:pPr>
    </w:p>
    <w:p w14:paraId="62A552AA" w14:textId="4A71B64C" w:rsidR="00636085" w:rsidRPr="00095E05" w:rsidRDefault="00683748" w:rsidP="000412AF">
      <w:pPr>
        <w:widowControl w:val="0"/>
        <w:autoSpaceDE w:val="0"/>
        <w:rPr>
          <w:rFonts w:ascii="Arial" w:hAnsi="Arial" w:cs="Arial"/>
          <w:bCs/>
        </w:rPr>
      </w:pPr>
      <w:r w:rsidRPr="00095E05">
        <w:rPr>
          <w:rFonts w:ascii="Arial" w:hAnsi="Arial" w:cs="Arial"/>
          <w:b/>
          <w:bCs/>
          <w:lang w:val="en-CA"/>
        </w:rPr>
        <w:t>PRESENT:</w:t>
      </w:r>
      <w:r w:rsidR="00266F10" w:rsidRPr="00095E05">
        <w:rPr>
          <w:rFonts w:ascii="Arial" w:hAnsi="Arial" w:cs="Arial"/>
          <w:b/>
          <w:bCs/>
          <w:lang w:val="en-CA"/>
        </w:rPr>
        <w:tab/>
      </w:r>
      <w:r w:rsidR="0047546A" w:rsidRPr="00095E05">
        <w:rPr>
          <w:rFonts w:ascii="Arial" w:hAnsi="Arial" w:cs="Arial"/>
          <w:lang w:val="en-CA"/>
        </w:rPr>
        <w:t>John</w:t>
      </w:r>
      <w:r w:rsidR="0047546A" w:rsidRPr="00095E05">
        <w:rPr>
          <w:rFonts w:ascii="Arial" w:hAnsi="Arial" w:cs="Arial"/>
          <w:bCs/>
        </w:rPr>
        <w:t xml:space="preserve"> Ventresca</w:t>
      </w:r>
      <w:r w:rsidR="006A1C7A" w:rsidRPr="00095E05">
        <w:rPr>
          <w:rFonts w:ascii="Arial" w:hAnsi="Arial" w:cs="Arial"/>
          <w:bCs/>
        </w:rPr>
        <w:t>, Chair</w:t>
      </w:r>
    </w:p>
    <w:p w14:paraId="7885B246" w14:textId="48564484" w:rsidR="00787E00" w:rsidRDefault="00866975" w:rsidP="009E610C">
      <w:pPr>
        <w:widowControl w:val="0"/>
        <w:autoSpaceDE w:val="0"/>
        <w:rPr>
          <w:rFonts w:ascii="Arial" w:hAnsi="Arial" w:cs="Arial"/>
          <w:bCs/>
        </w:rPr>
      </w:pPr>
      <w:r w:rsidRPr="00095E05">
        <w:rPr>
          <w:rFonts w:ascii="Arial" w:hAnsi="Arial" w:cs="Arial"/>
          <w:bCs/>
        </w:rPr>
        <w:tab/>
      </w:r>
      <w:r w:rsidRPr="00095E05">
        <w:rPr>
          <w:rFonts w:ascii="Arial" w:hAnsi="Arial" w:cs="Arial"/>
          <w:bCs/>
        </w:rPr>
        <w:tab/>
        <w:t>Terry Nord</w:t>
      </w:r>
      <w:r w:rsidR="00E04F77">
        <w:rPr>
          <w:rFonts w:ascii="Arial" w:hAnsi="Arial" w:cs="Arial"/>
          <w:bCs/>
        </w:rPr>
        <w:t xml:space="preserve"> (via Teams)</w:t>
      </w:r>
    </w:p>
    <w:p w14:paraId="0EEC8E3A" w14:textId="7E4BBB8D" w:rsidR="00787E00" w:rsidRDefault="00FA3968" w:rsidP="009E610C">
      <w:pPr>
        <w:widowControl w:val="0"/>
        <w:autoSpaceDE w:val="0"/>
        <w:rPr>
          <w:rFonts w:ascii="Arial" w:hAnsi="Arial" w:cs="Arial"/>
          <w:bCs/>
        </w:rPr>
      </w:pPr>
      <w:r>
        <w:rPr>
          <w:rFonts w:ascii="Arial" w:hAnsi="Arial" w:cs="Arial"/>
          <w:bCs/>
        </w:rPr>
        <w:tab/>
      </w:r>
      <w:r>
        <w:rPr>
          <w:rFonts w:ascii="Arial" w:hAnsi="Arial" w:cs="Arial"/>
          <w:bCs/>
        </w:rPr>
        <w:tab/>
      </w:r>
    </w:p>
    <w:p w14:paraId="0B1CE1DE" w14:textId="713FFFFB" w:rsidR="00344D69" w:rsidRDefault="00787E00" w:rsidP="009E610C">
      <w:pPr>
        <w:widowControl w:val="0"/>
        <w:autoSpaceDE w:val="0"/>
        <w:rPr>
          <w:rFonts w:ascii="Arial" w:hAnsi="Arial" w:cs="Arial"/>
          <w:bCs/>
        </w:rPr>
      </w:pPr>
      <w:r w:rsidRPr="00787E00">
        <w:rPr>
          <w:rFonts w:ascii="Arial" w:hAnsi="Arial" w:cs="Arial"/>
          <w:b/>
        </w:rPr>
        <w:t>GUESTS:</w:t>
      </w:r>
      <w:r>
        <w:rPr>
          <w:rFonts w:ascii="Arial" w:hAnsi="Arial" w:cs="Arial"/>
          <w:bCs/>
        </w:rPr>
        <w:t xml:space="preserve"> </w:t>
      </w:r>
      <w:r>
        <w:rPr>
          <w:rFonts w:ascii="Arial" w:hAnsi="Arial" w:cs="Arial"/>
          <w:bCs/>
        </w:rPr>
        <w:tab/>
        <w:t>Mark Steinman</w:t>
      </w:r>
    </w:p>
    <w:p w14:paraId="1E38DF6B" w14:textId="14F008B6" w:rsidR="003E0055" w:rsidRDefault="003E0055" w:rsidP="009E610C">
      <w:pPr>
        <w:widowControl w:val="0"/>
        <w:autoSpaceDE w:val="0"/>
        <w:rPr>
          <w:rFonts w:ascii="Arial" w:hAnsi="Arial" w:cs="Arial"/>
          <w:bCs/>
        </w:rPr>
      </w:pPr>
      <w:r>
        <w:rPr>
          <w:rFonts w:ascii="Arial" w:hAnsi="Arial" w:cs="Arial"/>
          <w:bCs/>
        </w:rPr>
        <w:tab/>
      </w:r>
      <w:r>
        <w:rPr>
          <w:rFonts w:ascii="Arial" w:hAnsi="Arial" w:cs="Arial"/>
          <w:bCs/>
        </w:rPr>
        <w:tab/>
        <w:t>Greg Wight</w:t>
      </w:r>
    </w:p>
    <w:p w14:paraId="46851809" w14:textId="6966F762" w:rsidR="008E1D4B" w:rsidRDefault="00787E00" w:rsidP="009E610C">
      <w:pPr>
        <w:widowControl w:val="0"/>
        <w:autoSpaceDE w:val="0"/>
        <w:rPr>
          <w:rFonts w:ascii="Arial" w:hAnsi="Arial" w:cs="Arial"/>
          <w:bCs/>
        </w:rPr>
      </w:pPr>
      <w:r>
        <w:rPr>
          <w:rFonts w:ascii="Arial" w:hAnsi="Arial" w:cs="Arial"/>
          <w:bCs/>
        </w:rPr>
        <w:tab/>
      </w:r>
      <w:r>
        <w:rPr>
          <w:rFonts w:ascii="Arial" w:hAnsi="Arial" w:cs="Arial"/>
          <w:bCs/>
        </w:rPr>
        <w:tab/>
      </w:r>
      <w:r w:rsidR="00C33EF5" w:rsidRPr="00095E05">
        <w:rPr>
          <w:rFonts w:ascii="Arial" w:hAnsi="Arial" w:cs="Arial"/>
          <w:bCs/>
        </w:rPr>
        <w:tab/>
      </w:r>
      <w:r w:rsidR="00C33EF5" w:rsidRPr="00095E05">
        <w:rPr>
          <w:rFonts w:ascii="Arial" w:hAnsi="Arial" w:cs="Arial"/>
          <w:bCs/>
        </w:rPr>
        <w:tab/>
      </w:r>
    </w:p>
    <w:p w14:paraId="00032A94" w14:textId="05AF05D0" w:rsidR="00683748" w:rsidRDefault="00683748" w:rsidP="005748FF">
      <w:pPr>
        <w:widowControl w:val="0"/>
        <w:pBdr>
          <w:bottom w:val="single" w:sz="4" w:space="0" w:color="000000"/>
        </w:pBdr>
        <w:autoSpaceDE w:val="0"/>
        <w:rPr>
          <w:rFonts w:ascii="Arial" w:hAnsi="Arial" w:cs="Arial"/>
          <w:bCs/>
          <w:lang w:val="en-CA"/>
        </w:rPr>
      </w:pPr>
      <w:r w:rsidRPr="00095E05">
        <w:rPr>
          <w:rFonts w:ascii="Arial" w:hAnsi="Arial" w:cs="Arial"/>
          <w:b/>
          <w:bCs/>
          <w:lang w:val="en-CA"/>
        </w:rPr>
        <w:t>STAFF:</w:t>
      </w:r>
      <w:r w:rsidRPr="00095E05">
        <w:rPr>
          <w:rFonts w:ascii="Arial" w:hAnsi="Arial" w:cs="Arial"/>
          <w:bCs/>
          <w:lang w:val="en-CA"/>
        </w:rPr>
        <w:t xml:space="preserve">         Dan Pilon, CEO </w:t>
      </w:r>
    </w:p>
    <w:p w14:paraId="05C13F96" w14:textId="6F183B3C" w:rsidR="00E04F77" w:rsidRPr="00095E05" w:rsidRDefault="00E04F77" w:rsidP="005748FF">
      <w:pPr>
        <w:widowControl w:val="0"/>
        <w:pBdr>
          <w:bottom w:val="single" w:sz="4" w:space="0" w:color="000000"/>
        </w:pBdr>
        <w:autoSpaceDE w:val="0"/>
        <w:rPr>
          <w:rFonts w:ascii="Arial" w:hAnsi="Arial" w:cs="Arial"/>
          <w:bCs/>
          <w:lang w:val="en-CA"/>
        </w:rPr>
      </w:pPr>
      <w:r>
        <w:rPr>
          <w:rFonts w:ascii="Arial" w:hAnsi="Arial" w:cs="Arial"/>
          <w:bCs/>
          <w:lang w:val="en-CA"/>
        </w:rPr>
        <w:tab/>
      </w:r>
      <w:r>
        <w:rPr>
          <w:rFonts w:ascii="Arial" w:hAnsi="Arial" w:cs="Arial"/>
          <w:bCs/>
          <w:lang w:val="en-CA"/>
        </w:rPr>
        <w:tab/>
        <w:t>Larry Coplen, Airport Operations Coordinator</w:t>
      </w:r>
    </w:p>
    <w:p w14:paraId="1EE3EFFF" w14:textId="2AD8C55D" w:rsidR="00FA5EC8" w:rsidRPr="00095E05" w:rsidRDefault="0047546A" w:rsidP="005748FF">
      <w:pPr>
        <w:widowControl w:val="0"/>
        <w:pBdr>
          <w:bottom w:val="single" w:sz="4" w:space="0" w:color="000000"/>
        </w:pBdr>
        <w:autoSpaceDE w:val="0"/>
        <w:rPr>
          <w:rFonts w:ascii="Arial" w:hAnsi="Arial" w:cs="Arial"/>
          <w:b/>
          <w:bCs/>
          <w:lang w:val="en-CA"/>
        </w:rPr>
      </w:pPr>
      <w:r w:rsidRPr="00095E05">
        <w:rPr>
          <w:rFonts w:ascii="Arial" w:hAnsi="Arial" w:cs="Arial"/>
          <w:bCs/>
          <w:lang w:val="en-CA"/>
        </w:rPr>
        <w:tab/>
      </w:r>
      <w:r w:rsidRPr="00095E05">
        <w:rPr>
          <w:rFonts w:ascii="Arial" w:hAnsi="Arial" w:cs="Arial"/>
          <w:bCs/>
          <w:lang w:val="en-CA"/>
        </w:rPr>
        <w:tab/>
      </w:r>
      <w:r w:rsidR="00787E00">
        <w:rPr>
          <w:rFonts w:ascii="Arial" w:hAnsi="Arial" w:cs="Arial"/>
          <w:bCs/>
          <w:lang w:val="en-CA"/>
        </w:rPr>
        <w:tab/>
      </w:r>
      <w:r w:rsidR="00787E00">
        <w:rPr>
          <w:rFonts w:ascii="Arial" w:hAnsi="Arial" w:cs="Arial"/>
          <w:bCs/>
          <w:lang w:val="en-CA"/>
        </w:rPr>
        <w:tab/>
      </w:r>
    </w:p>
    <w:p w14:paraId="53064916" w14:textId="7F32C844" w:rsidR="00FA5EC8" w:rsidRPr="00095E05" w:rsidRDefault="004C7C8A" w:rsidP="005748FF">
      <w:pPr>
        <w:widowControl w:val="0"/>
        <w:pBdr>
          <w:bottom w:val="single" w:sz="4" w:space="0" w:color="000000"/>
        </w:pBdr>
        <w:autoSpaceDE w:val="0"/>
        <w:rPr>
          <w:rFonts w:ascii="Arial" w:hAnsi="Arial" w:cs="Arial"/>
          <w:bCs/>
          <w:lang w:val="en-CA"/>
        </w:rPr>
      </w:pPr>
      <w:r w:rsidRPr="00095E05">
        <w:rPr>
          <w:rFonts w:ascii="Arial" w:hAnsi="Arial" w:cs="Arial"/>
          <w:b/>
          <w:noProof/>
          <w:lang w:val="en-CA"/>
        </w:rPr>
        <mc:AlternateContent>
          <mc:Choice Requires="wps">
            <w:drawing>
              <wp:anchor distT="45720" distB="45720" distL="114300" distR="114300" simplePos="0" relativeHeight="251659776" behindDoc="0" locked="0" layoutInCell="1" allowOverlap="1" wp14:anchorId="225E1FAB" wp14:editId="5B9882A8">
                <wp:simplePos x="0" y="0"/>
                <wp:positionH relativeFrom="column">
                  <wp:posOffset>-19050</wp:posOffset>
                </wp:positionH>
                <wp:positionV relativeFrom="paragraph">
                  <wp:posOffset>283210</wp:posOffset>
                </wp:positionV>
                <wp:extent cx="6115050" cy="2428875"/>
                <wp:effectExtent l="0" t="0" r="19050" b="28575"/>
                <wp:wrapSquare wrapText="bothSides"/>
                <wp:docPr id="357475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428875"/>
                        </a:xfrm>
                        <a:prstGeom prst="rect">
                          <a:avLst/>
                        </a:prstGeom>
                        <a:solidFill>
                          <a:srgbClr val="FFFFFF"/>
                        </a:solidFill>
                        <a:ln w="9525">
                          <a:solidFill>
                            <a:srgbClr val="000000"/>
                          </a:solidFill>
                          <a:miter lim="800000"/>
                          <a:headEnd/>
                          <a:tailEnd/>
                        </a:ln>
                      </wps:spPr>
                      <wps:txbx>
                        <w:txbxContent>
                          <w:p w14:paraId="2AB4E46D" w14:textId="3DA40A43" w:rsidR="00AC6FBE" w:rsidRDefault="00AC6FBE" w:rsidP="00AC6FBE">
                            <w:pPr>
                              <w:rPr>
                                <w:rFonts w:ascii="Arial" w:hAnsi="Arial" w:cs="Arial"/>
                                <w:b/>
                                <w:bCs/>
                              </w:rPr>
                            </w:pPr>
                            <w:r w:rsidRPr="00D21195">
                              <w:rPr>
                                <w:rFonts w:ascii="Arial" w:hAnsi="Arial" w:cs="Arial"/>
                                <w:b/>
                                <w:bCs/>
                              </w:rPr>
                              <w:t>Items to be brought to the Commission for approvals:</w:t>
                            </w:r>
                          </w:p>
                          <w:p w14:paraId="6125C383" w14:textId="77777777" w:rsidR="004C438B" w:rsidRDefault="004C438B" w:rsidP="00AC6FBE">
                            <w:pPr>
                              <w:rPr>
                                <w:rFonts w:ascii="Arial" w:hAnsi="Arial" w:cs="Arial"/>
                                <w:b/>
                                <w:bCs/>
                              </w:rPr>
                            </w:pPr>
                          </w:p>
                          <w:p w14:paraId="2C4996A6" w14:textId="29BAD056" w:rsidR="00BF3462" w:rsidRDefault="00BF3462" w:rsidP="00AC6FBE">
                            <w:pPr>
                              <w:rPr>
                                <w:rFonts w:ascii="Arial" w:hAnsi="Arial" w:cs="Arial"/>
                                <w:b/>
                                <w:bCs/>
                              </w:rPr>
                            </w:pPr>
                            <w:r>
                              <w:rPr>
                                <w:rFonts w:ascii="Arial" w:hAnsi="Arial" w:cs="Arial"/>
                                <w:b/>
                                <w:bCs/>
                              </w:rPr>
                              <w:t>6.4. Niagara 5000 Event Update</w:t>
                            </w:r>
                          </w:p>
                          <w:p w14:paraId="1BD18B60" w14:textId="77777777" w:rsidR="00C578E1" w:rsidRDefault="00C578E1" w:rsidP="00AC6FBE">
                            <w:pPr>
                              <w:rPr>
                                <w:rFonts w:ascii="Arial" w:hAnsi="Arial" w:cs="Arial"/>
                              </w:rPr>
                            </w:pPr>
                          </w:p>
                          <w:p w14:paraId="5774718E" w14:textId="7C3AD080" w:rsidR="00251EBC" w:rsidRDefault="00251EBC" w:rsidP="00251EBC">
                            <w:pPr>
                              <w:pStyle w:val="ListParagraph"/>
                              <w:ind w:left="0"/>
                              <w:rPr>
                                <w:rFonts w:ascii="Arial" w:hAnsi="Arial" w:cs="Arial"/>
                              </w:rPr>
                            </w:pPr>
                            <w:r>
                              <w:rPr>
                                <w:rFonts w:ascii="Arial" w:hAnsi="Arial" w:cs="Arial"/>
                              </w:rPr>
                              <w:t xml:space="preserve">Moved by Terry Nord, Seconded by John Ventresca that the POC receive and recommend recommendations as outlined in POC #02-2026 Niagara 5000 </w:t>
                            </w:r>
                            <w:r w:rsidR="00AA395A">
                              <w:rPr>
                                <w:rFonts w:ascii="Arial" w:hAnsi="Arial" w:cs="Arial"/>
                              </w:rPr>
                              <w:t xml:space="preserve">Planning Update </w:t>
                            </w:r>
                            <w:r>
                              <w:rPr>
                                <w:rFonts w:ascii="Arial" w:hAnsi="Arial" w:cs="Arial"/>
                              </w:rPr>
                              <w:t xml:space="preserve">to the Commission for approval. </w:t>
                            </w:r>
                          </w:p>
                          <w:p w14:paraId="235A3A1F" w14:textId="77777777" w:rsidR="00251EBC" w:rsidRDefault="00251EBC" w:rsidP="00AC6FBE">
                            <w:pPr>
                              <w:rPr>
                                <w:rFonts w:ascii="Arial" w:hAnsi="Arial" w:cs="Arial"/>
                              </w:rPr>
                            </w:pPr>
                          </w:p>
                          <w:p w14:paraId="1D83B937" w14:textId="473FF606" w:rsidR="00C578E1" w:rsidRDefault="00C578E1" w:rsidP="00AC6FBE">
                            <w:pPr>
                              <w:rPr>
                                <w:rFonts w:ascii="Arial" w:hAnsi="Arial" w:cs="Arial"/>
                                <w:b/>
                                <w:bCs/>
                              </w:rPr>
                            </w:pPr>
                            <w:r w:rsidRPr="008F2B1E">
                              <w:rPr>
                                <w:rFonts w:ascii="Arial" w:hAnsi="Arial" w:cs="Arial"/>
                                <w:b/>
                                <w:bCs/>
                              </w:rPr>
                              <w:t>Motions &amp; Staff Directions</w:t>
                            </w:r>
                            <w:r w:rsidR="008F2B1E">
                              <w:rPr>
                                <w:rFonts w:ascii="Arial" w:hAnsi="Arial" w:cs="Arial"/>
                                <w:b/>
                                <w:bCs/>
                              </w:rPr>
                              <w:t>:</w:t>
                            </w:r>
                          </w:p>
                          <w:p w14:paraId="442CA6DA" w14:textId="77777777" w:rsidR="00251EBC" w:rsidRDefault="00251EBC" w:rsidP="00AC6FBE">
                            <w:pPr>
                              <w:rPr>
                                <w:rFonts w:ascii="Arial" w:hAnsi="Arial" w:cs="Arial"/>
                                <w:b/>
                                <w:bCs/>
                              </w:rPr>
                            </w:pPr>
                          </w:p>
                          <w:p w14:paraId="54D12624" w14:textId="1391FE11" w:rsidR="000A3BE7" w:rsidRDefault="000A3BE7" w:rsidP="000A3BE7">
                            <w:pPr>
                              <w:pStyle w:val="ListParagraph"/>
                              <w:ind w:left="0"/>
                              <w:rPr>
                                <w:rFonts w:ascii="Arial" w:hAnsi="Arial" w:cs="Arial"/>
                              </w:rPr>
                            </w:pPr>
                            <w:r>
                              <w:rPr>
                                <w:rFonts w:ascii="Arial" w:hAnsi="Arial" w:cs="Arial"/>
                              </w:rPr>
                              <w:t>Direction was given by Chair to airport staff to review the Canadian Airports National Audit (Safety) Program (CANAP) and to contact the program to obtain information on its requirements and parameters</w:t>
                            </w:r>
                            <w:r w:rsidR="00EE7ADF">
                              <w:rPr>
                                <w:rFonts w:ascii="Arial" w:hAnsi="Arial" w:cs="Arial"/>
                              </w:rPr>
                              <w:t xml:space="preserve">. </w:t>
                            </w:r>
                          </w:p>
                          <w:p w14:paraId="23E1C71E" w14:textId="4DD08D7F" w:rsidR="00251EBC" w:rsidRDefault="00251EBC" w:rsidP="00251EBC">
                            <w:pPr>
                              <w:pStyle w:val="ListParagraph"/>
                              <w:ind w:left="0"/>
                              <w:rPr>
                                <w:rFonts w:ascii="Arial" w:hAnsi="Arial" w:cs="Arial"/>
                              </w:rPr>
                            </w:pPr>
                            <w:r>
                              <w:rPr>
                                <w:rFonts w:ascii="Arial" w:hAnsi="Arial" w:cs="Arial"/>
                              </w:rPr>
                              <w:t xml:space="preserve">. </w:t>
                            </w:r>
                          </w:p>
                          <w:p w14:paraId="02AC91B1" w14:textId="77777777" w:rsidR="008B089F" w:rsidRPr="008F2B1E" w:rsidRDefault="008B089F" w:rsidP="00AC6FBE">
                            <w:pPr>
                              <w:rPr>
                                <w:rFonts w:ascii="Arial" w:hAnsi="Arial" w:cs="Arial"/>
                                <w:b/>
                                <w:bCs/>
                              </w:rPr>
                            </w:pPr>
                          </w:p>
                          <w:p w14:paraId="50A2D5EE" w14:textId="77777777" w:rsidR="00193AC6" w:rsidRDefault="00193AC6" w:rsidP="00AC6FBE">
                            <w:pPr>
                              <w:rPr>
                                <w:rFonts w:ascii="Arial" w:hAnsi="Arial" w:cs="Arial"/>
                                <w:b/>
                                <w:bCs/>
                              </w:rPr>
                            </w:pPr>
                          </w:p>
                          <w:p w14:paraId="37EF8B83" w14:textId="77777777" w:rsidR="00193AC6" w:rsidRDefault="00193AC6" w:rsidP="00AC6FBE">
                            <w:pPr>
                              <w:rPr>
                                <w:rFonts w:ascii="Arial" w:hAnsi="Arial" w:cs="Arial"/>
                                <w:b/>
                                <w:bCs/>
                              </w:rPr>
                            </w:pPr>
                          </w:p>
                          <w:p w14:paraId="2565BFC8" w14:textId="77777777" w:rsidR="00C20C0C" w:rsidRPr="0001084B" w:rsidRDefault="00C20C0C" w:rsidP="00C20C0C">
                            <w:pPr>
                              <w:pStyle w:val="NoSpacing"/>
                              <w:rPr>
                                <w:rFonts w:ascii="Arial" w:hAnsi="Arial" w:cs="Arial"/>
                                <w:sz w:val="24"/>
                                <w:szCs w:val="24"/>
                              </w:rPr>
                            </w:pPr>
                          </w:p>
                          <w:p w14:paraId="3BE4782E" w14:textId="77777777" w:rsidR="00C20C0C" w:rsidRPr="00C20C0C" w:rsidRDefault="00C20C0C" w:rsidP="00C20C0C">
                            <w:pPr>
                              <w:pStyle w:val="NoSpacing"/>
                              <w:rPr>
                                <w:rFonts w:ascii="Arial" w:hAnsi="Arial" w:cs="Arial"/>
                                <w:b/>
                                <w:bCs/>
                                <w:sz w:val="24"/>
                                <w:szCs w:val="24"/>
                              </w:rPr>
                            </w:pPr>
                          </w:p>
                          <w:p w14:paraId="6D7AD62B" w14:textId="631B5652" w:rsidR="00C20C0C" w:rsidRPr="0001084B" w:rsidRDefault="00C20C0C" w:rsidP="00C20C0C">
                            <w:pPr>
                              <w:pStyle w:val="NoSpacing"/>
                              <w:rPr>
                                <w:rFonts w:ascii="Arial" w:hAnsi="Arial" w:cs="Arial"/>
                                <w:sz w:val="24"/>
                                <w:szCs w:val="24"/>
                              </w:rPr>
                            </w:pPr>
                          </w:p>
                          <w:p w14:paraId="253FAA7D" w14:textId="77777777" w:rsidR="00D302F7" w:rsidRPr="00D21195" w:rsidRDefault="00D302F7" w:rsidP="00AC6FB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E1FAB" id="_x0000_t202" coordsize="21600,21600" o:spt="202" path="m,l,21600r21600,l21600,xe">
                <v:stroke joinstyle="miter"/>
                <v:path gradientshapeok="t" o:connecttype="rect"/>
              </v:shapetype>
              <v:shape id="Text Box 2" o:spid="_x0000_s1026" type="#_x0000_t202" style="position:absolute;margin-left:-1.5pt;margin-top:22.3pt;width:481.5pt;height:191.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3GKEAIAACAEAAAOAAAAZHJzL2Uyb0RvYy54bWysU9tu2zAMfR+wfxD0vviCuE2NOEWXLsOA&#10;7gJ0+wBZlmNhsqhJSuzs60fJbprdXobpQSBF6pA8JNe3Y6/IUVgnQVc0W6SUCM2hkXpf0S+fd69W&#10;lDjPdMMUaFHRk3D0dvPyxXowpcihA9UISxBEu3IwFe28N2WSON6JnrkFGKHR2ILtmUfV7pPGsgHR&#10;e5XkaXqVDGAbY4EL5/D1fjLSTcRvW8H9x7Z1whNVUczNx9vGuw53slmzcm+Z6SSf02D/kEXPpMag&#10;Z6h75hk5WPkbVC+5BQetX3DoE2hbyUWsAavJ0l+qeeyYEbEWJMeZM03u/8HyD8dH88kSP76GERsY&#10;i3DmAfhXRzRsO6b34s5aGDrBGgycBcqSwbhy/hqodqULIPXwHhpsMjt4iEBja/vACtZJEB0bcDqT&#10;LkZPOD5eZVmRFmjiaMuX+Wp1XcQYrHz6bqzzbwX0JAgVtdjVCM+OD86HdFj55BKiOVCy2UmlomL3&#10;9VZZcmQ4Abt4ZvSf3JQmQ0VviryYGPgrRBrPnyB66XGUlewrujo7sTLw9kY3cdA8k2qSMWWlZyID&#10;dxOLfqxHdAyE1tCckFIL08jiiqHQgf1OyYDjWlH37cCsoES909iWm2y5DPMdlWVxnaNiLy31pYVp&#10;jlAV9ZRM4tbHnQiEabjD9rUyEvucyZwrjmHke16ZMOeXevR6XuzNDwAAAP//AwBQSwMEFAAGAAgA&#10;AAAhAElcG6TgAAAACQEAAA8AAABkcnMvZG93bnJldi54bWxMj8FOwzAQRO9I/IO1SFxQ67SN0jbE&#10;qRASCG6loPbqxtskwl6H2E3D37Oc4Lgzo9k3xWZ0VgzYh9aTgtk0AYFUedNSreDj/WmyAhGiJqOt&#10;J1TwjQE25fVVoXPjL/SGwy7Wgkso5FpBE2OXSxmqBp0OU98hsXfyvdORz76WptcXLndWzpMkk063&#10;xB8a3eFjg9Xn7uwUrNKX4RBeF9t9lZ3sOt4th+evXqnbm/HhHkTEMf6F4Ref0aFkpqM/kwnCKpgs&#10;eEpUkKYZCPbXWcLCkYX5cgayLOT/BeUPAAAA//8DAFBLAQItABQABgAIAAAAIQC2gziS/gAAAOEB&#10;AAATAAAAAAAAAAAAAAAAAAAAAABbQ29udGVudF9UeXBlc10ueG1sUEsBAi0AFAAGAAgAAAAhADj9&#10;If/WAAAAlAEAAAsAAAAAAAAAAAAAAAAALwEAAF9yZWxzLy5yZWxzUEsBAi0AFAAGAAgAAAAhACqf&#10;cYoQAgAAIAQAAA4AAAAAAAAAAAAAAAAALgIAAGRycy9lMm9Eb2MueG1sUEsBAi0AFAAGAAgAAAAh&#10;AElcG6TgAAAACQEAAA8AAAAAAAAAAAAAAAAAagQAAGRycy9kb3ducmV2LnhtbFBLBQYAAAAABAAE&#10;APMAAAB3BQAAAAA=&#10;">
                <v:textbox>
                  <w:txbxContent>
                    <w:p w14:paraId="2AB4E46D" w14:textId="3DA40A43" w:rsidR="00AC6FBE" w:rsidRDefault="00AC6FBE" w:rsidP="00AC6FBE">
                      <w:pPr>
                        <w:rPr>
                          <w:rFonts w:ascii="Arial" w:hAnsi="Arial" w:cs="Arial"/>
                          <w:b/>
                          <w:bCs/>
                        </w:rPr>
                      </w:pPr>
                      <w:r w:rsidRPr="00D21195">
                        <w:rPr>
                          <w:rFonts w:ascii="Arial" w:hAnsi="Arial" w:cs="Arial"/>
                          <w:b/>
                          <w:bCs/>
                        </w:rPr>
                        <w:t>Items to be brought to the Commission for approvals:</w:t>
                      </w:r>
                    </w:p>
                    <w:p w14:paraId="6125C383" w14:textId="77777777" w:rsidR="004C438B" w:rsidRDefault="004C438B" w:rsidP="00AC6FBE">
                      <w:pPr>
                        <w:rPr>
                          <w:rFonts w:ascii="Arial" w:hAnsi="Arial" w:cs="Arial"/>
                          <w:b/>
                          <w:bCs/>
                        </w:rPr>
                      </w:pPr>
                    </w:p>
                    <w:p w14:paraId="2C4996A6" w14:textId="29BAD056" w:rsidR="00BF3462" w:rsidRDefault="00BF3462" w:rsidP="00AC6FBE">
                      <w:pPr>
                        <w:rPr>
                          <w:rFonts w:ascii="Arial" w:hAnsi="Arial" w:cs="Arial"/>
                          <w:b/>
                          <w:bCs/>
                        </w:rPr>
                      </w:pPr>
                      <w:r>
                        <w:rPr>
                          <w:rFonts w:ascii="Arial" w:hAnsi="Arial" w:cs="Arial"/>
                          <w:b/>
                          <w:bCs/>
                        </w:rPr>
                        <w:t>6.4. Niagara 5000 Event Update</w:t>
                      </w:r>
                    </w:p>
                    <w:p w14:paraId="1BD18B60" w14:textId="77777777" w:rsidR="00C578E1" w:rsidRDefault="00C578E1" w:rsidP="00AC6FBE">
                      <w:pPr>
                        <w:rPr>
                          <w:rFonts w:ascii="Arial" w:hAnsi="Arial" w:cs="Arial"/>
                        </w:rPr>
                      </w:pPr>
                    </w:p>
                    <w:p w14:paraId="5774718E" w14:textId="7C3AD080" w:rsidR="00251EBC" w:rsidRDefault="00251EBC" w:rsidP="00251EBC">
                      <w:pPr>
                        <w:pStyle w:val="ListParagraph"/>
                        <w:ind w:left="0"/>
                        <w:rPr>
                          <w:rFonts w:ascii="Arial" w:hAnsi="Arial" w:cs="Arial"/>
                        </w:rPr>
                      </w:pPr>
                      <w:r>
                        <w:rPr>
                          <w:rFonts w:ascii="Arial" w:hAnsi="Arial" w:cs="Arial"/>
                        </w:rPr>
                        <w:t xml:space="preserve">Moved by Terry Nord, Seconded by John Ventresca that the POC receive and recommend recommendations as outlined in POC #02-2026 Niagara 5000 </w:t>
                      </w:r>
                      <w:r w:rsidR="00AA395A">
                        <w:rPr>
                          <w:rFonts w:ascii="Arial" w:hAnsi="Arial" w:cs="Arial"/>
                        </w:rPr>
                        <w:t xml:space="preserve">Planning Update </w:t>
                      </w:r>
                      <w:r>
                        <w:rPr>
                          <w:rFonts w:ascii="Arial" w:hAnsi="Arial" w:cs="Arial"/>
                        </w:rPr>
                        <w:t xml:space="preserve">to the Commission for approval. </w:t>
                      </w:r>
                    </w:p>
                    <w:p w14:paraId="235A3A1F" w14:textId="77777777" w:rsidR="00251EBC" w:rsidRDefault="00251EBC" w:rsidP="00AC6FBE">
                      <w:pPr>
                        <w:rPr>
                          <w:rFonts w:ascii="Arial" w:hAnsi="Arial" w:cs="Arial"/>
                        </w:rPr>
                      </w:pPr>
                    </w:p>
                    <w:p w14:paraId="1D83B937" w14:textId="473FF606" w:rsidR="00C578E1" w:rsidRDefault="00C578E1" w:rsidP="00AC6FBE">
                      <w:pPr>
                        <w:rPr>
                          <w:rFonts w:ascii="Arial" w:hAnsi="Arial" w:cs="Arial"/>
                          <w:b/>
                          <w:bCs/>
                        </w:rPr>
                      </w:pPr>
                      <w:r w:rsidRPr="008F2B1E">
                        <w:rPr>
                          <w:rFonts w:ascii="Arial" w:hAnsi="Arial" w:cs="Arial"/>
                          <w:b/>
                          <w:bCs/>
                        </w:rPr>
                        <w:t>Motions &amp; Staff Directions</w:t>
                      </w:r>
                      <w:r w:rsidR="008F2B1E">
                        <w:rPr>
                          <w:rFonts w:ascii="Arial" w:hAnsi="Arial" w:cs="Arial"/>
                          <w:b/>
                          <w:bCs/>
                        </w:rPr>
                        <w:t>:</w:t>
                      </w:r>
                    </w:p>
                    <w:p w14:paraId="442CA6DA" w14:textId="77777777" w:rsidR="00251EBC" w:rsidRDefault="00251EBC" w:rsidP="00AC6FBE">
                      <w:pPr>
                        <w:rPr>
                          <w:rFonts w:ascii="Arial" w:hAnsi="Arial" w:cs="Arial"/>
                          <w:b/>
                          <w:bCs/>
                        </w:rPr>
                      </w:pPr>
                    </w:p>
                    <w:p w14:paraId="54D12624" w14:textId="1391FE11" w:rsidR="000A3BE7" w:rsidRDefault="000A3BE7" w:rsidP="000A3BE7">
                      <w:pPr>
                        <w:pStyle w:val="ListParagraph"/>
                        <w:ind w:left="0"/>
                        <w:rPr>
                          <w:rFonts w:ascii="Arial" w:hAnsi="Arial" w:cs="Arial"/>
                        </w:rPr>
                      </w:pPr>
                      <w:r>
                        <w:rPr>
                          <w:rFonts w:ascii="Arial" w:hAnsi="Arial" w:cs="Arial"/>
                        </w:rPr>
                        <w:t>Direction was given by Chair to airport staff to review the Canadian Airports National Audit (Safety) Program (CANAP) and to contact the program to obtain information on its requirements and parameters</w:t>
                      </w:r>
                      <w:r w:rsidR="00EE7ADF">
                        <w:rPr>
                          <w:rFonts w:ascii="Arial" w:hAnsi="Arial" w:cs="Arial"/>
                        </w:rPr>
                        <w:t xml:space="preserve">. </w:t>
                      </w:r>
                    </w:p>
                    <w:p w14:paraId="23E1C71E" w14:textId="4DD08D7F" w:rsidR="00251EBC" w:rsidRDefault="00251EBC" w:rsidP="00251EBC">
                      <w:pPr>
                        <w:pStyle w:val="ListParagraph"/>
                        <w:ind w:left="0"/>
                        <w:rPr>
                          <w:rFonts w:ascii="Arial" w:hAnsi="Arial" w:cs="Arial"/>
                        </w:rPr>
                      </w:pPr>
                      <w:r>
                        <w:rPr>
                          <w:rFonts w:ascii="Arial" w:hAnsi="Arial" w:cs="Arial"/>
                        </w:rPr>
                        <w:t xml:space="preserve">. </w:t>
                      </w:r>
                    </w:p>
                    <w:p w14:paraId="02AC91B1" w14:textId="77777777" w:rsidR="008B089F" w:rsidRPr="008F2B1E" w:rsidRDefault="008B089F" w:rsidP="00AC6FBE">
                      <w:pPr>
                        <w:rPr>
                          <w:rFonts w:ascii="Arial" w:hAnsi="Arial" w:cs="Arial"/>
                          <w:b/>
                          <w:bCs/>
                        </w:rPr>
                      </w:pPr>
                    </w:p>
                    <w:p w14:paraId="50A2D5EE" w14:textId="77777777" w:rsidR="00193AC6" w:rsidRDefault="00193AC6" w:rsidP="00AC6FBE">
                      <w:pPr>
                        <w:rPr>
                          <w:rFonts w:ascii="Arial" w:hAnsi="Arial" w:cs="Arial"/>
                          <w:b/>
                          <w:bCs/>
                        </w:rPr>
                      </w:pPr>
                    </w:p>
                    <w:p w14:paraId="37EF8B83" w14:textId="77777777" w:rsidR="00193AC6" w:rsidRDefault="00193AC6" w:rsidP="00AC6FBE">
                      <w:pPr>
                        <w:rPr>
                          <w:rFonts w:ascii="Arial" w:hAnsi="Arial" w:cs="Arial"/>
                          <w:b/>
                          <w:bCs/>
                        </w:rPr>
                      </w:pPr>
                    </w:p>
                    <w:p w14:paraId="2565BFC8" w14:textId="77777777" w:rsidR="00C20C0C" w:rsidRPr="0001084B" w:rsidRDefault="00C20C0C" w:rsidP="00C20C0C">
                      <w:pPr>
                        <w:pStyle w:val="NoSpacing"/>
                        <w:rPr>
                          <w:rFonts w:ascii="Arial" w:hAnsi="Arial" w:cs="Arial"/>
                          <w:sz w:val="24"/>
                          <w:szCs w:val="24"/>
                        </w:rPr>
                      </w:pPr>
                    </w:p>
                    <w:p w14:paraId="3BE4782E" w14:textId="77777777" w:rsidR="00C20C0C" w:rsidRPr="00C20C0C" w:rsidRDefault="00C20C0C" w:rsidP="00C20C0C">
                      <w:pPr>
                        <w:pStyle w:val="NoSpacing"/>
                        <w:rPr>
                          <w:rFonts w:ascii="Arial" w:hAnsi="Arial" w:cs="Arial"/>
                          <w:b/>
                          <w:bCs/>
                          <w:sz w:val="24"/>
                          <w:szCs w:val="24"/>
                        </w:rPr>
                      </w:pPr>
                    </w:p>
                    <w:p w14:paraId="6D7AD62B" w14:textId="631B5652" w:rsidR="00C20C0C" w:rsidRPr="0001084B" w:rsidRDefault="00C20C0C" w:rsidP="00C20C0C">
                      <w:pPr>
                        <w:pStyle w:val="NoSpacing"/>
                        <w:rPr>
                          <w:rFonts w:ascii="Arial" w:hAnsi="Arial" w:cs="Arial"/>
                          <w:sz w:val="24"/>
                          <w:szCs w:val="24"/>
                        </w:rPr>
                      </w:pPr>
                    </w:p>
                    <w:p w14:paraId="253FAA7D" w14:textId="77777777" w:rsidR="00D302F7" w:rsidRPr="00D21195" w:rsidRDefault="00D302F7" w:rsidP="00AC6FBE">
                      <w:pPr>
                        <w:rPr>
                          <w:rFonts w:ascii="Arial" w:hAnsi="Arial" w:cs="Arial"/>
                        </w:rPr>
                      </w:pPr>
                    </w:p>
                  </w:txbxContent>
                </v:textbox>
                <w10:wrap type="square"/>
              </v:shape>
            </w:pict>
          </mc:Fallback>
        </mc:AlternateContent>
      </w:r>
      <w:r w:rsidR="00FA5EC8" w:rsidRPr="00095E05">
        <w:rPr>
          <w:rFonts w:ascii="Arial" w:hAnsi="Arial" w:cs="Arial"/>
          <w:b/>
          <w:bCs/>
          <w:lang w:val="en-CA"/>
        </w:rPr>
        <w:t>MINUTES:</w:t>
      </w:r>
      <w:r w:rsidR="00FA5EC8" w:rsidRPr="00095E05">
        <w:rPr>
          <w:rFonts w:ascii="Arial" w:hAnsi="Arial" w:cs="Arial"/>
          <w:b/>
          <w:bCs/>
          <w:lang w:val="en-CA"/>
        </w:rPr>
        <w:tab/>
      </w:r>
      <w:r w:rsidR="00FA5EC8" w:rsidRPr="00095E05">
        <w:rPr>
          <w:rFonts w:ascii="Arial" w:hAnsi="Arial" w:cs="Arial"/>
          <w:bCs/>
          <w:lang w:val="en-CA"/>
        </w:rPr>
        <w:t>Nancy Harris, Administrative Assistant</w:t>
      </w:r>
    </w:p>
    <w:p w14:paraId="760FFB37" w14:textId="77777777" w:rsidR="00047806" w:rsidRDefault="00047806" w:rsidP="005748FF">
      <w:pPr>
        <w:widowControl w:val="0"/>
        <w:autoSpaceDE w:val="0"/>
        <w:rPr>
          <w:rFonts w:ascii="Arial" w:hAnsi="Arial" w:cs="Arial"/>
          <w:b/>
          <w:bCs/>
          <w:lang w:val="en-CA"/>
        </w:rPr>
      </w:pPr>
    </w:p>
    <w:p w14:paraId="4E4452E9" w14:textId="2C208160" w:rsidR="005748FF" w:rsidRPr="00095E05" w:rsidRDefault="005748FF" w:rsidP="005748FF">
      <w:pPr>
        <w:widowControl w:val="0"/>
        <w:autoSpaceDE w:val="0"/>
        <w:rPr>
          <w:rFonts w:ascii="Arial" w:hAnsi="Arial" w:cs="Arial"/>
          <w:b/>
          <w:bCs/>
          <w:lang w:val="en-CA"/>
        </w:rPr>
      </w:pPr>
      <w:r w:rsidRPr="00095E05">
        <w:rPr>
          <w:rFonts w:ascii="Arial" w:hAnsi="Arial" w:cs="Arial"/>
          <w:b/>
          <w:bCs/>
          <w:lang w:val="en-CA"/>
        </w:rPr>
        <w:t xml:space="preserve">1.  </w:t>
      </w:r>
      <w:r w:rsidRPr="00095E05">
        <w:rPr>
          <w:rFonts w:ascii="Arial" w:hAnsi="Arial" w:cs="Arial"/>
          <w:b/>
          <w:bCs/>
          <w:lang w:val="en-CA"/>
        </w:rPr>
        <w:tab/>
        <w:t>CALL TO ORDER</w:t>
      </w:r>
    </w:p>
    <w:p w14:paraId="54C7DEF2" w14:textId="4B885C25" w:rsidR="00045DE1" w:rsidRDefault="008E1D4B">
      <w:pPr>
        <w:widowControl w:val="0"/>
        <w:autoSpaceDE w:val="0"/>
        <w:ind w:left="720"/>
        <w:rPr>
          <w:rFonts w:ascii="Arial" w:hAnsi="Arial" w:cs="Arial"/>
          <w:lang w:val="en-CA"/>
        </w:rPr>
      </w:pPr>
      <w:r>
        <w:rPr>
          <w:rFonts w:ascii="Arial" w:hAnsi="Arial" w:cs="Arial"/>
          <w:lang w:val="en-CA"/>
        </w:rPr>
        <w:t xml:space="preserve"> </w:t>
      </w:r>
    </w:p>
    <w:p w14:paraId="07A9DA38" w14:textId="7271A74D" w:rsidR="00045DE1" w:rsidRDefault="008E1D4B">
      <w:pPr>
        <w:widowControl w:val="0"/>
        <w:autoSpaceDE w:val="0"/>
        <w:ind w:left="720"/>
        <w:rPr>
          <w:rFonts w:ascii="Arial" w:hAnsi="Arial" w:cs="Arial"/>
          <w:lang w:val="en-CA"/>
        </w:rPr>
      </w:pPr>
      <w:r>
        <w:rPr>
          <w:rFonts w:ascii="Arial" w:hAnsi="Arial" w:cs="Arial"/>
          <w:lang w:val="en-CA"/>
        </w:rPr>
        <w:t xml:space="preserve">Meeting called to order </w:t>
      </w:r>
      <w:r w:rsidR="00122E8F">
        <w:rPr>
          <w:rFonts w:ascii="Arial" w:hAnsi="Arial" w:cs="Arial"/>
          <w:lang w:val="en-CA"/>
        </w:rPr>
        <w:t xml:space="preserve">at </w:t>
      </w:r>
      <w:r w:rsidR="00E04F77">
        <w:rPr>
          <w:rFonts w:ascii="Arial" w:hAnsi="Arial" w:cs="Arial"/>
          <w:lang w:val="en-CA"/>
        </w:rPr>
        <w:t xml:space="preserve">2:06 </w:t>
      </w:r>
      <w:r w:rsidR="00697025">
        <w:rPr>
          <w:rFonts w:ascii="Arial" w:hAnsi="Arial" w:cs="Arial"/>
          <w:lang w:val="en-CA"/>
        </w:rPr>
        <w:t>p.m.</w:t>
      </w:r>
    </w:p>
    <w:p w14:paraId="481CAC98" w14:textId="77777777" w:rsidR="008E1D4B" w:rsidRDefault="008E1D4B">
      <w:pPr>
        <w:widowControl w:val="0"/>
        <w:autoSpaceDE w:val="0"/>
        <w:ind w:left="720"/>
        <w:rPr>
          <w:rFonts w:ascii="Arial" w:hAnsi="Arial" w:cs="Arial"/>
          <w:lang w:val="en-CA"/>
        </w:rPr>
      </w:pPr>
    </w:p>
    <w:p w14:paraId="4C573C0C" w14:textId="77777777" w:rsidR="00C659A1" w:rsidRPr="00095E05" w:rsidRDefault="00C659A1">
      <w:pPr>
        <w:widowControl w:val="0"/>
        <w:autoSpaceDE w:val="0"/>
        <w:spacing w:after="260"/>
        <w:rPr>
          <w:rFonts w:ascii="Arial" w:hAnsi="Arial" w:cs="Arial"/>
          <w:b/>
          <w:bCs/>
          <w:lang w:val="en-CA"/>
        </w:rPr>
      </w:pPr>
      <w:r w:rsidRPr="00095E05">
        <w:rPr>
          <w:rFonts w:ascii="Arial" w:hAnsi="Arial" w:cs="Arial"/>
          <w:b/>
          <w:bCs/>
          <w:lang w:val="en-CA"/>
        </w:rPr>
        <w:t xml:space="preserve">2.     </w:t>
      </w:r>
      <w:r w:rsidRPr="00095E05">
        <w:rPr>
          <w:rFonts w:ascii="Arial" w:hAnsi="Arial" w:cs="Arial"/>
          <w:b/>
          <w:bCs/>
          <w:lang w:val="en-CA"/>
        </w:rPr>
        <w:tab/>
        <w:t>CONFIRMATION OF QUORUM</w:t>
      </w:r>
    </w:p>
    <w:p w14:paraId="49A771D3" w14:textId="161AF276" w:rsidR="00C659A1" w:rsidRDefault="008E1D4B">
      <w:pPr>
        <w:widowControl w:val="0"/>
        <w:autoSpaceDE w:val="0"/>
        <w:ind w:left="720"/>
        <w:rPr>
          <w:rFonts w:ascii="Arial" w:hAnsi="Arial" w:cs="Arial"/>
          <w:bCs/>
          <w:lang w:val="en-CA"/>
        </w:rPr>
      </w:pPr>
      <w:r w:rsidRPr="0001084B">
        <w:rPr>
          <w:rFonts w:ascii="Arial" w:hAnsi="Arial" w:cs="Arial"/>
          <w:bCs/>
          <w:lang w:val="en-CA"/>
        </w:rPr>
        <w:t>Quorum confirmed</w:t>
      </w:r>
    </w:p>
    <w:p w14:paraId="6789321B" w14:textId="77777777" w:rsidR="00EA1541" w:rsidRPr="0001084B" w:rsidRDefault="00EA1541">
      <w:pPr>
        <w:widowControl w:val="0"/>
        <w:autoSpaceDE w:val="0"/>
        <w:ind w:left="720"/>
        <w:rPr>
          <w:rFonts w:ascii="Arial" w:hAnsi="Arial" w:cs="Arial"/>
          <w:bCs/>
          <w:lang w:val="en-CA"/>
        </w:rPr>
      </w:pPr>
    </w:p>
    <w:p w14:paraId="5549CC76" w14:textId="77777777" w:rsidR="00C659A1" w:rsidRPr="0001084B" w:rsidRDefault="00C659A1">
      <w:pPr>
        <w:widowControl w:val="0"/>
        <w:autoSpaceDE w:val="0"/>
        <w:spacing w:after="260"/>
        <w:ind w:left="475" w:hanging="475"/>
        <w:rPr>
          <w:rFonts w:ascii="Arial" w:hAnsi="Arial" w:cs="Arial"/>
          <w:b/>
          <w:bCs/>
          <w:lang w:val="en-CA"/>
        </w:rPr>
      </w:pPr>
      <w:r w:rsidRPr="0001084B">
        <w:rPr>
          <w:rFonts w:ascii="Arial" w:hAnsi="Arial" w:cs="Arial"/>
          <w:b/>
          <w:bCs/>
          <w:lang w:val="en-CA"/>
        </w:rPr>
        <w:lastRenderedPageBreak/>
        <w:t>3.    </w:t>
      </w:r>
      <w:r w:rsidRPr="0001084B">
        <w:rPr>
          <w:rFonts w:ascii="Arial" w:hAnsi="Arial" w:cs="Arial"/>
          <w:b/>
          <w:bCs/>
          <w:lang w:val="en-CA"/>
        </w:rPr>
        <w:tab/>
        <w:t xml:space="preserve"> </w:t>
      </w:r>
      <w:r w:rsidRPr="0001084B">
        <w:rPr>
          <w:rFonts w:ascii="Arial" w:hAnsi="Arial" w:cs="Arial"/>
          <w:b/>
          <w:bCs/>
          <w:lang w:val="en-CA"/>
        </w:rPr>
        <w:tab/>
        <w:t>ADOPTION OF AGENDA</w:t>
      </w:r>
    </w:p>
    <w:p w14:paraId="4A3369EB" w14:textId="221FDD40" w:rsidR="00EF519A" w:rsidRPr="0001084B" w:rsidRDefault="00581331" w:rsidP="00EF519A">
      <w:pPr>
        <w:widowControl w:val="0"/>
        <w:autoSpaceDE w:val="0"/>
        <w:spacing w:after="260"/>
        <w:ind w:left="720"/>
        <w:rPr>
          <w:rFonts w:ascii="Arial" w:hAnsi="Arial" w:cs="Arial"/>
          <w:bCs/>
          <w:lang w:val="en-CA"/>
        </w:rPr>
      </w:pPr>
      <w:r w:rsidRPr="0001084B">
        <w:rPr>
          <w:rFonts w:ascii="Arial" w:hAnsi="Arial" w:cs="Arial"/>
          <w:bCs/>
          <w:lang w:val="en-CA"/>
        </w:rPr>
        <w:t xml:space="preserve">Motion </w:t>
      </w:r>
      <w:r w:rsidR="003D555B" w:rsidRPr="0001084B">
        <w:rPr>
          <w:rFonts w:ascii="Arial" w:hAnsi="Arial" w:cs="Arial"/>
          <w:bCs/>
          <w:lang w:val="en-CA"/>
        </w:rPr>
        <w:t>made by</w:t>
      </w:r>
      <w:r w:rsidR="00697025">
        <w:rPr>
          <w:rFonts w:ascii="Arial" w:hAnsi="Arial" w:cs="Arial"/>
          <w:bCs/>
          <w:lang w:val="en-CA"/>
        </w:rPr>
        <w:t xml:space="preserve"> Terry Nord</w:t>
      </w:r>
      <w:r w:rsidR="00122E8F">
        <w:rPr>
          <w:rFonts w:ascii="Arial" w:hAnsi="Arial" w:cs="Arial"/>
          <w:bCs/>
          <w:lang w:val="en-CA"/>
        </w:rPr>
        <w:t>,</w:t>
      </w:r>
      <w:r w:rsidR="009E610C" w:rsidRPr="0001084B">
        <w:rPr>
          <w:rFonts w:ascii="Arial" w:hAnsi="Arial" w:cs="Arial"/>
          <w:bCs/>
          <w:lang w:val="en-CA"/>
        </w:rPr>
        <w:t xml:space="preserve"> seconded by</w:t>
      </w:r>
      <w:r w:rsidR="00697025">
        <w:rPr>
          <w:rFonts w:ascii="Arial" w:hAnsi="Arial" w:cs="Arial"/>
          <w:bCs/>
          <w:lang w:val="en-CA"/>
        </w:rPr>
        <w:t xml:space="preserve"> John Ventresca</w:t>
      </w:r>
      <w:r w:rsidR="00DB2510">
        <w:rPr>
          <w:rFonts w:ascii="Arial" w:hAnsi="Arial" w:cs="Arial"/>
          <w:bCs/>
          <w:lang w:val="en-CA"/>
        </w:rPr>
        <w:t xml:space="preserve"> </w:t>
      </w:r>
      <w:r w:rsidR="003D555B" w:rsidRPr="0001084B">
        <w:rPr>
          <w:rFonts w:ascii="Arial" w:hAnsi="Arial" w:cs="Arial"/>
          <w:bCs/>
          <w:lang w:val="en-CA"/>
        </w:rPr>
        <w:t xml:space="preserve">to adopt the agenda </w:t>
      </w:r>
      <w:r w:rsidR="003F52F8" w:rsidRPr="0001084B">
        <w:rPr>
          <w:rFonts w:ascii="Arial" w:hAnsi="Arial" w:cs="Arial"/>
          <w:bCs/>
          <w:lang w:val="en-CA"/>
        </w:rPr>
        <w:t>as is.</w:t>
      </w:r>
    </w:p>
    <w:p w14:paraId="5AEC56AE" w14:textId="4E7FD2C4" w:rsidR="00A248EC" w:rsidRDefault="00C659A1" w:rsidP="00E10B84">
      <w:pPr>
        <w:widowControl w:val="0"/>
        <w:autoSpaceDE w:val="0"/>
        <w:ind w:left="720"/>
        <w:rPr>
          <w:rFonts w:ascii="Arial" w:hAnsi="Arial" w:cs="Arial"/>
          <w:b/>
          <w:lang w:val="en-CA"/>
        </w:rPr>
      </w:pPr>
      <w:r w:rsidRPr="0001084B">
        <w:rPr>
          <w:rFonts w:ascii="Arial" w:hAnsi="Arial" w:cs="Arial"/>
          <w:b/>
          <w:lang w:val="en-CA"/>
        </w:rPr>
        <w:t>CARRIED.</w:t>
      </w:r>
    </w:p>
    <w:p w14:paraId="6DA57EA1" w14:textId="77777777" w:rsidR="00E10B84" w:rsidRPr="0001084B" w:rsidRDefault="00E10B84" w:rsidP="00E10B84">
      <w:pPr>
        <w:widowControl w:val="0"/>
        <w:autoSpaceDE w:val="0"/>
        <w:ind w:left="720"/>
        <w:rPr>
          <w:rFonts w:ascii="Arial" w:hAnsi="Arial" w:cs="Arial"/>
          <w:b/>
          <w:bCs/>
          <w:lang w:val="en-CA"/>
        </w:rPr>
      </w:pPr>
    </w:p>
    <w:p w14:paraId="414E8982" w14:textId="39BB20F6" w:rsidR="00751665" w:rsidRPr="0001084B" w:rsidRDefault="00C659A1" w:rsidP="00751665">
      <w:pPr>
        <w:widowControl w:val="0"/>
        <w:autoSpaceDE w:val="0"/>
        <w:spacing w:after="260"/>
        <w:rPr>
          <w:rFonts w:ascii="Arial" w:hAnsi="Arial" w:cs="Arial"/>
          <w:b/>
          <w:bCs/>
          <w:lang w:val="en-CA"/>
        </w:rPr>
      </w:pPr>
      <w:r w:rsidRPr="0001084B">
        <w:rPr>
          <w:rFonts w:ascii="Arial" w:hAnsi="Arial" w:cs="Arial"/>
          <w:b/>
          <w:bCs/>
          <w:lang w:val="en-CA"/>
        </w:rPr>
        <w:t>4.</w:t>
      </w:r>
      <w:r w:rsidR="00751665" w:rsidRPr="0001084B">
        <w:rPr>
          <w:rFonts w:ascii="Arial" w:hAnsi="Arial" w:cs="Arial"/>
          <w:b/>
          <w:bCs/>
          <w:lang w:val="en-CA"/>
        </w:rPr>
        <w:tab/>
        <w:t>DECLARATIONS OF CONFLICT OF INTEREST</w:t>
      </w:r>
    </w:p>
    <w:p w14:paraId="1844B0E2" w14:textId="7C7F8DBF" w:rsidR="00EF519A" w:rsidRDefault="00EF519A" w:rsidP="00751665">
      <w:pPr>
        <w:widowControl w:val="0"/>
        <w:autoSpaceDE w:val="0"/>
        <w:spacing w:after="260"/>
        <w:rPr>
          <w:rFonts w:ascii="Arial" w:eastAsia="Calibri" w:hAnsi="Arial" w:cs="Arial"/>
          <w:color w:val="000000"/>
          <w:lang w:val="en-CA"/>
        </w:rPr>
      </w:pPr>
      <w:r w:rsidRPr="0001084B">
        <w:rPr>
          <w:rFonts w:ascii="Arial" w:hAnsi="Arial" w:cs="Arial"/>
          <w:b/>
          <w:bCs/>
          <w:lang w:val="en-CA"/>
        </w:rPr>
        <w:tab/>
      </w:r>
      <w:r w:rsidRPr="0001084B">
        <w:rPr>
          <w:rFonts w:ascii="Arial" w:eastAsia="Calibri" w:hAnsi="Arial" w:cs="Arial"/>
          <w:color w:val="000000"/>
          <w:lang w:val="en-CA"/>
        </w:rPr>
        <w:t>There were no conflicts of interest declared at this meeting.</w:t>
      </w:r>
    </w:p>
    <w:p w14:paraId="6F9F2195" w14:textId="025E3871" w:rsidR="002767D3" w:rsidRDefault="00751665" w:rsidP="000511C1">
      <w:pPr>
        <w:pStyle w:val="Heading1"/>
        <w:rPr>
          <w:rFonts w:ascii="Arial" w:hAnsi="Arial" w:cs="Arial"/>
          <w:b/>
          <w:bCs/>
          <w:color w:val="auto"/>
          <w:sz w:val="24"/>
          <w:szCs w:val="24"/>
          <w:lang w:val="en-CA"/>
        </w:rPr>
      </w:pPr>
      <w:r w:rsidRPr="000A3BE7">
        <w:rPr>
          <w:rFonts w:ascii="Arial" w:hAnsi="Arial" w:cs="Arial"/>
          <w:b/>
          <w:bCs/>
          <w:color w:val="auto"/>
          <w:sz w:val="24"/>
          <w:szCs w:val="24"/>
          <w:lang w:val="en-CA"/>
        </w:rPr>
        <w:t>5.</w:t>
      </w:r>
      <w:r w:rsidRPr="000A3BE7">
        <w:rPr>
          <w:rFonts w:ascii="Arial" w:hAnsi="Arial" w:cs="Arial"/>
          <w:b/>
          <w:bCs/>
          <w:color w:val="auto"/>
          <w:sz w:val="24"/>
          <w:szCs w:val="24"/>
          <w:lang w:val="en-CA"/>
        </w:rPr>
        <w:tab/>
      </w:r>
      <w:r w:rsidR="00FF7A75" w:rsidRPr="000A3BE7">
        <w:rPr>
          <w:rFonts w:ascii="Arial" w:hAnsi="Arial" w:cs="Arial"/>
          <w:b/>
          <w:bCs/>
          <w:color w:val="auto"/>
          <w:sz w:val="24"/>
          <w:szCs w:val="24"/>
          <w:lang w:val="en-CA"/>
        </w:rPr>
        <w:t xml:space="preserve">CHAIR’S REMARKS </w:t>
      </w:r>
    </w:p>
    <w:p w14:paraId="36510C01" w14:textId="77777777" w:rsidR="000A3BE7" w:rsidRPr="000A3BE7" w:rsidRDefault="000A3BE7" w:rsidP="000A3BE7">
      <w:pPr>
        <w:rPr>
          <w:lang w:val="en-CA"/>
        </w:rPr>
      </w:pPr>
    </w:p>
    <w:p w14:paraId="70187E19" w14:textId="47634CF4" w:rsidR="00E04F77" w:rsidRPr="00C37F8A" w:rsidRDefault="00E04F77" w:rsidP="00BF3462">
      <w:pPr>
        <w:pStyle w:val="ListParagraph"/>
        <w:ind w:left="0"/>
        <w:rPr>
          <w:rFonts w:ascii="Arial" w:hAnsi="Arial" w:cs="Arial"/>
          <w:b/>
          <w:bCs/>
          <w:lang w:val="en-CA"/>
        </w:rPr>
      </w:pPr>
      <w:r>
        <w:rPr>
          <w:lang w:val="en-CA"/>
        </w:rPr>
        <w:tab/>
      </w:r>
      <w:r w:rsidR="000A3BE7">
        <w:rPr>
          <w:rFonts w:ascii="Arial" w:hAnsi="Arial" w:cs="Arial"/>
          <w:lang w:val="en-CA"/>
        </w:rPr>
        <w:t>The Chair noted that this was the f</w:t>
      </w:r>
      <w:r w:rsidRPr="00C37F8A">
        <w:rPr>
          <w:rFonts w:ascii="Arial" w:hAnsi="Arial" w:cs="Arial"/>
          <w:lang w:val="en-CA"/>
        </w:rPr>
        <w:t xml:space="preserve">irst meeting of 2026 </w:t>
      </w:r>
      <w:r w:rsidR="000A3BE7">
        <w:rPr>
          <w:rFonts w:ascii="Arial" w:hAnsi="Arial" w:cs="Arial"/>
          <w:lang w:val="en-CA"/>
        </w:rPr>
        <w:t xml:space="preserve">and that several actions </w:t>
      </w:r>
      <w:r w:rsidR="000A3BE7">
        <w:rPr>
          <w:rFonts w:ascii="Arial" w:hAnsi="Arial" w:cs="Arial"/>
          <w:lang w:val="en-CA"/>
        </w:rPr>
        <w:tab/>
        <w:t>items will be upcoming for the P</w:t>
      </w:r>
      <w:r w:rsidR="00AA395A">
        <w:rPr>
          <w:rFonts w:ascii="Arial" w:hAnsi="Arial" w:cs="Arial"/>
          <w:lang w:val="en-CA"/>
        </w:rPr>
        <w:t>O</w:t>
      </w:r>
      <w:r w:rsidR="000A3BE7">
        <w:rPr>
          <w:rFonts w:ascii="Arial" w:hAnsi="Arial" w:cs="Arial"/>
          <w:lang w:val="en-CA"/>
        </w:rPr>
        <w:t xml:space="preserve">C following the completion of the Master Plan. </w:t>
      </w:r>
      <w:r w:rsidR="000A3BE7">
        <w:rPr>
          <w:rFonts w:ascii="Arial" w:hAnsi="Arial" w:cs="Arial"/>
          <w:lang w:val="en-CA"/>
        </w:rPr>
        <w:tab/>
        <w:t xml:space="preserve">The Chair also observed increased public discussion on social media regarding the </w:t>
      </w:r>
      <w:r w:rsidR="000A3BE7">
        <w:rPr>
          <w:rFonts w:ascii="Arial" w:hAnsi="Arial" w:cs="Arial"/>
          <w:lang w:val="en-CA"/>
        </w:rPr>
        <w:tab/>
      </w:r>
      <w:r w:rsidRPr="00C37F8A">
        <w:rPr>
          <w:rFonts w:ascii="Arial" w:hAnsi="Arial" w:cs="Arial"/>
          <w:lang w:val="en-CA"/>
        </w:rPr>
        <w:t>Niagara District Airport expansion</w:t>
      </w:r>
      <w:r w:rsidR="00C37F8A" w:rsidRPr="00C37F8A">
        <w:rPr>
          <w:rFonts w:ascii="Arial" w:hAnsi="Arial" w:cs="Arial"/>
          <w:lang w:val="en-CA"/>
        </w:rPr>
        <w:t xml:space="preserve">, </w:t>
      </w:r>
      <w:r w:rsidR="000A3BE7">
        <w:rPr>
          <w:rFonts w:ascii="Arial" w:hAnsi="Arial" w:cs="Arial"/>
          <w:lang w:val="en-CA"/>
        </w:rPr>
        <w:t xml:space="preserve">with some interest being expressed by local </w:t>
      </w:r>
      <w:r w:rsidR="000A3BE7">
        <w:rPr>
          <w:rFonts w:ascii="Arial" w:hAnsi="Arial" w:cs="Arial"/>
          <w:lang w:val="en-CA"/>
        </w:rPr>
        <w:tab/>
        <w:t>residents.</w:t>
      </w:r>
    </w:p>
    <w:p w14:paraId="555EFFAC" w14:textId="5B583779" w:rsidR="00EA1541" w:rsidRPr="00EA1541" w:rsidRDefault="00697025" w:rsidP="00FF7A75">
      <w:pPr>
        <w:widowControl w:val="0"/>
        <w:autoSpaceDE w:val="0"/>
        <w:spacing w:after="260"/>
        <w:rPr>
          <w:rFonts w:ascii="Arial" w:hAnsi="Arial" w:cs="Arial"/>
          <w:lang w:val="en-CA"/>
        </w:rPr>
      </w:pPr>
      <w:r>
        <w:rPr>
          <w:rFonts w:ascii="Arial" w:hAnsi="Arial" w:cs="Arial"/>
          <w:b/>
          <w:bCs/>
          <w:lang w:val="en-CA"/>
        </w:rPr>
        <w:tab/>
      </w:r>
      <w:r w:rsidR="004068DC">
        <w:rPr>
          <w:rFonts w:ascii="Arial" w:hAnsi="Arial" w:cs="Arial"/>
          <w:lang w:val="en-CA"/>
        </w:rPr>
        <w:t xml:space="preserve"> </w:t>
      </w:r>
    </w:p>
    <w:p w14:paraId="4DEC9D46" w14:textId="0C9D847A" w:rsidR="00B51EE5" w:rsidRPr="0001084B" w:rsidRDefault="00006F23" w:rsidP="00006F23">
      <w:pPr>
        <w:widowControl w:val="0"/>
        <w:autoSpaceDE w:val="0"/>
        <w:spacing w:after="260"/>
        <w:rPr>
          <w:rFonts w:ascii="Arial" w:hAnsi="Arial" w:cs="Arial"/>
          <w:b/>
          <w:bCs/>
          <w:lang w:val="en-CA"/>
        </w:rPr>
      </w:pPr>
      <w:r w:rsidRPr="0001084B">
        <w:rPr>
          <w:rFonts w:ascii="Arial" w:hAnsi="Arial" w:cs="Arial"/>
          <w:b/>
          <w:bCs/>
          <w:lang w:val="en-CA"/>
        </w:rPr>
        <w:t>6</w:t>
      </w:r>
      <w:r w:rsidR="00FF7A75" w:rsidRPr="0001084B">
        <w:rPr>
          <w:rFonts w:ascii="Arial" w:hAnsi="Arial" w:cs="Arial"/>
          <w:b/>
          <w:bCs/>
          <w:lang w:val="en-CA"/>
        </w:rPr>
        <w:t>.</w:t>
      </w:r>
      <w:r w:rsidR="00FF7A75" w:rsidRPr="0001084B">
        <w:rPr>
          <w:rFonts w:ascii="Arial" w:hAnsi="Arial" w:cs="Arial"/>
          <w:b/>
          <w:bCs/>
          <w:lang w:val="en-CA"/>
        </w:rPr>
        <w:tab/>
      </w:r>
      <w:r w:rsidR="00F83B28" w:rsidRPr="0001084B">
        <w:rPr>
          <w:rFonts w:ascii="Arial" w:hAnsi="Arial" w:cs="Arial"/>
          <w:b/>
          <w:bCs/>
          <w:lang w:val="en-CA"/>
        </w:rPr>
        <w:t>ITEMS FOR CONSIDERATION</w:t>
      </w:r>
    </w:p>
    <w:p w14:paraId="57DF4BD9" w14:textId="63A9886D" w:rsidR="00697025" w:rsidRDefault="00006F23" w:rsidP="002F3ACE">
      <w:pPr>
        <w:pStyle w:val="NoSpacing"/>
        <w:rPr>
          <w:rFonts w:ascii="Arial" w:hAnsi="Arial" w:cs="Arial"/>
          <w:sz w:val="24"/>
          <w:szCs w:val="24"/>
        </w:rPr>
      </w:pPr>
      <w:r w:rsidRPr="0001084B">
        <w:rPr>
          <w:rFonts w:ascii="Arial" w:hAnsi="Arial" w:cs="Arial"/>
          <w:b/>
          <w:bCs/>
          <w:sz w:val="24"/>
          <w:szCs w:val="24"/>
        </w:rPr>
        <w:tab/>
      </w:r>
      <w:r w:rsidRPr="0001084B">
        <w:rPr>
          <w:rFonts w:ascii="Arial" w:hAnsi="Arial" w:cs="Arial"/>
          <w:sz w:val="24"/>
          <w:szCs w:val="24"/>
        </w:rPr>
        <w:t xml:space="preserve">6.1. </w:t>
      </w:r>
      <w:r w:rsidR="000A3BE7">
        <w:rPr>
          <w:rFonts w:ascii="Arial" w:hAnsi="Arial" w:cs="Arial"/>
          <w:sz w:val="24"/>
          <w:szCs w:val="24"/>
        </w:rPr>
        <w:tab/>
      </w:r>
      <w:r w:rsidR="002F3ACE">
        <w:rPr>
          <w:rFonts w:ascii="Arial" w:hAnsi="Arial" w:cs="Arial"/>
          <w:sz w:val="24"/>
          <w:szCs w:val="24"/>
        </w:rPr>
        <w:t>Terms of Reference</w:t>
      </w:r>
    </w:p>
    <w:p w14:paraId="173EB7A4" w14:textId="77777777" w:rsidR="000511C1" w:rsidRDefault="000511C1" w:rsidP="000511C1">
      <w:pPr>
        <w:pStyle w:val="NoSpacing"/>
        <w:rPr>
          <w:rFonts w:ascii="Arial" w:hAnsi="Arial" w:cs="Arial"/>
          <w:sz w:val="24"/>
          <w:szCs w:val="24"/>
        </w:rPr>
      </w:pPr>
    </w:p>
    <w:p w14:paraId="3D0C6B69" w14:textId="2E4ED1AB" w:rsidR="00E04F77" w:rsidRDefault="000511C1" w:rsidP="000511C1">
      <w:pPr>
        <w:pStyle w:val="NoSpacing"/>
        <w:rPr>
          <w:rFonts w:ascii="Arial" w:hAnsi="Arial" w:cs="Arial"/>
          <w:sz w:val="24"/>
          <w:szCs w:val="24"/>
        </w:rPr>
      </w:pPr>
      <w:r>
        <w:rPr>
          <w:rFonts w:ascii="Arial" w:hAnsi="Arial" w:cs="Arial"/>
          <w:sz w:val="24"/>
          <w:szCs w:val="24"/>
        </w:rPr>
        <w:tab/>
      </w:r>
      <w:r>
        <w:rPr>
          <w:rFonts w:ascii="Arial" w:hAnsi="Arial" w:cs="Arial"/>
          <w:sz w:val="24"/>
          <w:szCs w:val="24"/>
        </w:rPr>
        <w:tab/>
        <w:t xml:space="preserve">Moved by </w:t>
      </w:r>
      <w:r w:rsidR="00A52009">
        <w:rPr>
          <w:rFonts w:ascii="Arial" w:hAnsi="Arial" w:cs="Arial"/>
          <w:sz w:val="24"/>
          <w:szCs w:val="24"/>
        </w:rPr>
        <w:t xml:space="preserve">Terry Nord, </w:t>
      </w:r>
      <w:r>
        <w:rPr>
          <w:rFonts w:ascii="Arial" w:hAnsi="Arial" w:cs="Arial"/>
          <w:sz w:val="24"/>
          <w:szCs w:val="24"/>
        </w:rPr>
        <w:t xml:space="preserve">seconded by </w:t>
      </w:r>
      <w:r w:rsidR="00A52009">
        <w:rPr>
          <w:rFonts w:ascii="Arial" w:hAnsi="Arial" w:cs="Arial"/>
          <w:sz w:val="24"/>
          <w:szCs w:val="24"/>
        </w:rPr>
        <w:t>John Ventresca</w:t>
      </w:r>
      <w:r w:rsidR="008B089F">
        <w:rPr>
          <w:rFonts w:ascii="Arial" w:hAnsi="Arial" w:cs="Arial"/>
          <w:sz w:val="24"/>
          <w:szCs w:val="24"/>
        </w:rPr>
        <w:t xml:space="preserve"> to receive and approve </w:t>
      </w:r>
      <w:r w:rsidR="000A3BE7">
        <w:rPr>
          <w:rFonts w:ascii="Arial" w:hAnsi="Arial" w:cs="Arial"/>
          <w:sz w:val="24"/>
          <w:szCs w:val="24"/>
        </w:rPr>
        <w:tab/>
      </w:r>
      <w:r w:rsidR="000A3BE7">
        <w:rPr>
          <w:rFonts w:ascii="Arial" w:hAnsi="Arial" w:cs="Arial"/>
          <w:sz w:val="24"/>
          <w:szCs w:val="24"/>
        </w:rPr>
        <w:tab/>
      </w:r>
      <w:r w:rsidR="008B089F">
        <w:rPr>
          <w:rFonts w:ascii="Arial" w:hAnsi="Arial" w:cs="Arial"/>
          <w:sz w:val="24"/>
          <w:szCs w:val="24"/>
        </w:rPr>
        <w:t>the Planning and Operations Committee Terms of Reference as presented.</w:t>
      </w:r>
    </w:p>
    <w:p w14:paraId="64EB69A4" w14:textId="2C6DB49A" w:rsidR="00697025" w:rsidRDefault="00697025" w:rsidP="00450493">
      <w:pPr>
        <w:pStyle w:val="NoSpacing"/>
        <w:rPr>
          <w:rFonts w:ascii="Arial" w:hAnsi="Arial" w:cs="Arial"/>
          <w:sz w:val="24"/>
          <w:szCs w:val="24"/>
        </w:rPr>
      </w:pPr>
    </w:p>
    <w:p w14:paraId="24BAC1F8" w14:textId="15B70129" w:rsidR="00122E8F" w:rsidRPr="00122E8F" w:rsidRDefault="00187D77" w:rsidP="00697025">
      <w:pPr>
        <w:pStyle w:val="NoSpacing"/>
        <w:rPr>
          <w:rFonts w:ascii="Arial" w:hAnsi="Arial" w:cs="Arial"/>
          <w:b/>
          <w:bCs/>
          <w:sz w:val="24"/>
          <w:szCs w:val="24"/>
        </w:rPr>
      </w:pPr>
      <w:r>
        <w:rPr>
          <w:rFonts w:ascii="Arial" w:hAnsi="Arial" w:cs="Arial"/>
          <w:sz w:val="24"/>
          <w:szCs w:val="24"/>
        </w:rPr>
        <w:tab/>
      </w:r>
      <w:r w:rsidR="00047806">
        <w:rPr>
          <w:rFonts w:ascii="Arial" w:hAnsi="Arial" w:cs="Arial"/>
          <w:sz w:val="24"/>
          <w:szCs w:val="24"/>
        </w:rPr>
        <w:t xml:space="preserve">     </w:t>
      </w:r>
      <w:r w:rsidR="000A3BE7">
        <w:rPr>
          <w:rFonts w:ascii="Arial" w:hAnsi="Arial" w:cs="Arial"/>
          <w:sz w:val="24"/>
          <w:szCs w:val="24"/>
        </w:rPr>
        <w:tab/>
      </w:r>
      <w:r w:rsidR="004A4DB6">
        <w:rPr>
          <w:rFonts w:ascii="Arial" w:hAnsi="Arial" w:cs="Arial"/>
          <w:sz w:val="24"/>
          <w:szCs w:val="24"/>
        </w:rPr>
        <w:t xml:space="preserve"> </w:t>
      </w:r>
      <w:r w:rsidR="00122E8F" w:rsidRPr="00122E8F">
        <w:rPr>
          <w:rFonts w:ascii="Arial" w:hAnsi="Arial" w:cs="Arial"/>
          <w:b/>
          <w:bCs/>
          <w:sz w:val="24"/>
          <w:szCs w:val="24"/>
        </w:rPr>
        <w:t>CARRIED</w:t>
      </w:r>
    </w:p>
    <w:p w14:paraId="74FBBCD8" w14:textId="77777777" w:rsidR="00374459" w:rsidRDefault="00122E8F" w:rsidP="00374459">
      <w:pPr>
        <w:pStyle w:val="NoSpacing"/>
        <w:rPr>
          <w:rFonts w:ascii="Arial" w:hAnsi="Arial" w:cs="Arial"/>
          <w:sz w:val="24"/>
          <w:szCs w:val="24"/>
        </w:rPr>
      </w:pPr>
      <w:r>
        <w:rPr>
          <w:rFonts w:ascii="Arial" w:hAnsi="Arial" w:cs="Arial"/>
          <w:sz w:val="24"/>
          <w:szCs w:val="24"/>
        </w:rPr>
        <w:tab/>
      </w:r>
    </w:p>
    <w:p w14:paraId="5926AAC4" w14:textId="2AE8AB8E" w:rsidR="005B36DA" w:rsidRDefault="003E64B4" w:rsidP="00374459">
      <w:pPr>
        <w:pStyle w:val="NoSpacing"/>
        <w:rPr>
          <w:rFonts w:ascii="Arial" w:hAnsi="Arial" w:cs="Arial"/>
          <w:sz w:val="24"/>
          <w:szCs w:val="24"/>
        </w:rPr>
      </w:pPr>
      <w:r w:rsidRPr="0001084B">
        <w:rPr>
          <w:rFonts w:ascii="Arial" w:hAnsi="Arial" w:cs="Arial"/>
          <w:sz w:val="24"/>
          <w:szCs w:val="24"/>
        </w:rPr>
        <w:t xml:space="preserve"> </w:t>
      </w:r>
      <w:r w:rsidR="00006F23" w:rsidRPr="0001084B">
        <w:rPr>
          <w:rFonts w:ascii="Arial" w:hAnsi="Arial" w:cs="Arial"/>
          <w:sz w:val="24"/>
          <w:szCs w:val="24"/>
        </w:rPr>
        <w:tab/>
        <w:t xml:space="preserve">6.2. </w:t>
      </w:r>
      <w:r w:rsidR="000A3BE7">
        <w:rPr>
          <w:rFonts w:ascii="Arial" w:hAnsi="Arial" w:cs="Arial"/>
          <w:sz w:val="24"/>
          <w:szCs w:val="24"/>
        </w:rPr>
        <w:tab/>
      </w:r>
      <w:r w:rsidR="004C34F8">
        <w:rPr>
          <w:rFonts w:ascii="Arial" w:hAnsi="Arial" w:cs="Arial"/>
          <w:sz w:val="24"/>
          <w:szCs w:val="24"/>
        </w:rPr>
        <w:t xml:space="preserve">2026 Planning and Operations Meeting </w:t>
      </w:r>
      <w:r w:rsidR="002F3ACE">
        <w:rPr>
          <w:rFonts w:ascii="Arial" w:hAnsi="Arial" w:cs="Arial"/>
          <w:sz w:val="24"/>
          <w:szCs w:val="24"/>
        </w:rPr>
        <w:t>Schedule</w:t>
      </w:r>
    </w:p>
    <w:p w14:paraId="2DA69EA1" w14:textId="68FB0B8F" w:rsidR="00374459" w:rsidRDefault="008173B9" w:rsidP="00374459">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p>
    <w:p w14:paraId="180BA91E" w14:textId="428768BB" w:rsidR="002F3ACE" w:rsidRDefault="004A4DB6" w:rsidP="004A4DB6">
      <w:pPr>
        <w:pStyle w:val="NoSpacing"/>
        <w:ind w:left="1276" w:hanging="1417"/>
        <w:rPr>
          <w:rFonts w:ascii="Arial" w:hAnsi="Arial" w:cs="Arial"/>
          <w:sz w:val="24"/>
          <w:szCs w:val="24"/>
        </w:rPr>
      </w:pPr>
      <w:r>
        <w:rPr>
          <w:rFonts w:ascii="Arial" w:hAnsi="Arial" w:cs="Arial"/>
          <w:sz w:val="24"/>
          <w:szCs w:val="24"/>
        </w:rPr>
        <w:t xml:space="preserve">                    </w:t>
      </w:r>
      <w:r w:rsidR="000A3BE7">
        <w:rPr>
          <w:rFonts w:ascii="Arial" w:hAnsi="Arial" w:cs="Arial"/>
          <w:sz w:val="24"/>
          <w:szCs w:val="24"/>
        </w:rPr>
        <w:tab/>
      </w:r>
      <w:r>
        <w:rPr>
          <w:rFonts w:ascii="Arial" w:hAnsi="Arial" w:cs="Arial"/>
          <w:sz w:val="24"/>
          <w:szCs w:val="24"/>
        </w:rPr>
        <w:t xml:space="preserve"> </w:t>
      </w:r>
      <w:r w:rsidR="000A3BE7">
        <w:rPr>
          <w:rFonts w:ascii="Arial" w:hAnsi="Arial" w:cs="Arial"/>
          <w:sz w:val="24"/>
          <w:szCs w:val="24"/>
        </w:rPr>
        <w:tab/>
      </w:r>
      <w:r w:rsidR="00865A7E">
        <w:rPr>
          <w:rFonts w:ascii="Arial" w:hAnsi="Arial" w:cs="Arial"/>
          <w:sz w:val="24"/>
          <w:szCs w:val="24"/>
        </w:rPr>
        <w:t xml:space="preserve">Moved by Terry Nord, seconded by John Ventresca to </w:t>
      </w:r>
      <w:r w:rsidR="008B089F">
        <w:rPr>
          <w:rFonts w:ascii="Arial" w:hAnsi="Arial" w:cs="Arial"/>
          <w:sz w:val="24"/>
          <w:szCs w:val="24"/>
        </w:rPr>
        <w:t xml:space="preserve">receive and </w:t>
      </w:r>
      <w:r w:rsidR="00865A7E">
        <w:rPr>
          <w:rFonts w:ascii="Arial" w:hAnsi="Arial" w:cs="Arial"/>
          <w:sz w:val="24"/>
          <w:szCs w:val="24"/>
        </w:rPr>
        <w:t xml:space="preserve">approve </w:t>
      </w:r>
      <w:r w:rsidR="000A3BE7">
        <w:rPr>
          <w:rFonts w:ascii="Arial" w:hAnsi="Arial" w:cs="Arial"/>
          <w:sz w:val="24"/>
          <w:szCs w:val="24"/>
        </w:rPr>
        <w:tab/>
      </w:r>
      <w:r w:rsidR="00820738">
        <w:rPr>
          <w:rFonts w:ascii="Arial" w:hAnsi="Arial" w:cs="Arial"/>
          <w:sz w:val="24"/>
          <w:szCs w:val="24"/>
        </w:rPr>
        <w:t xml:space="preserve">the 2026 Planning and Operations meeting </w:t>
      </w:r>
      <w:r w:rsidR="002F3ACE">
        <w:rPr>
          <w:rFonts w:ascii="Arial" w:hAnsi="Arial" w:cs="Arial"/>
          <w:sz w:val="24"/>
          <w:szCs w:val="24"/>
        </w:rPr>
        <w:t>schedule</w:t>
      </w:r>
      <w:r w:rsidR="008B089F">
        <w:rPr>
          <w:rFonts w:ascii="Arial" w:hAnsi="Arial" w:cs="Arial"/>
          <w:sz w:val="24"/>
          <w:szCs w:val="24"/>
        </w:rPr>
        <w:t xml:space="preserve"> as presented</w:t>
      </w:r>
      <w:r w:rsidR="00820738">
        <w:rPr>
          <w:rFonts w:ascii="Arial" w:hAnsi="Arial" w:cs="Arial"/>
          <w:sz w:val="24"/>
          <w:szCs w:val="24"/>
        </w:rPr>
        <w:t>.</w:t>
      </w:r>
      <w:r w:rsidR="00047806">
        <w:rPr>
          <w:rFonts w:ascii="Arial" w:hAnsi="Arial" w:cs="Arial"/>
          <w:sz w:val="24"/>
          <w:szCs w:val="24"/>
        </w:rPr>
        <w:tab/>
      </w:r>
    </w:p>
    <w:p w14:paraId="6607D5DE" w14:textId="77777777" w:rsidR="008B089F" w:rsidRDefault="008B089F" w:rsidP="004A4DB6">
      <w:pPr>
        <w:pStyle w:val="NoSpacing"/>
        <w:ind w:left="1276" w:hanging="1417"/>
        <w:rPr>
          <w:rFonts w:ascii="Arial" w:hAnsi="Arial" w:cs="Arial"/>
          <w:sz w:val="24"/>
          <w:szCs w:val="24"/>
        </w:rPr>
      </w:pPr>
    </w:p>
    <w:p w14:paraId="42739540" w14:textId="28B433B9" w:rsidR="008B089F" w:rsidRPr="00122E8F" w:rsidRDefault="008B089F" w:rsidP="008B089F">
      <w:pPr>
        <w:pStyle w:val="NoSpacing"/>
        <w:rPr>
          <w:rFonts w:ascii="Arial" w:hAnsi="Arial" w:cs="Arial"/>
          <w:b/>
          <w:bCs/>
          <w:sz w:val="24"/>
          <w:szCs w:val="24"/>
        </w:rPr>
      </w:pPr>
      <w:r>
        <w:rPr>
          <w:rFonts w:ascii="Arial" w:hAnsi="Arial" w:cs="Arial"/>
          <w:sz w:val="24"/>
          <w:szCs w:val="24"/>
        </w:rPr>
        <w:tab/>
      </w:r>
      <w:r w:rsidR="000A3BE7">
        <w:rPr>
          <w:rFonts w:ascii="Arial" w:hAnsi="Arial" w:cs="Arial"/>
          <w:sz w:val="24"/>
          <w:szCs w:val="24"/>
        </w:rPr>
        <w:tab/>
      </w:r>
      <w:r w:rsidRPr="00122E8F">
        <w:rPr>
          <w:rFonts w:ascii="Arial" w:hAnsi="Arial" w:cs="Arial"/>
          <w:b/>
          <w:bCs/>
          <w:sz w:val="24"/>
          <w:szCs w:val="24"/>
        </w:rPr>
        <w:t>CARRIED</w:t>
      </w:r>
    </w:p>
    <w:p w14:paraId="3CB41AC4" w14:textId="67318B45" w:rsidR="002F3ACE" w:rsidRDefault="002F3ACE" w:rsidP="008B089F">
      <w:pPr>
        <w:pStyle w:val="NoSpacing"/>
        <w:ind w:left="1276" w:hanging="1417"/>
      </w:pPr>
    </w:p>
    <w:p w14:paraId="10164526" w14:textId="240C8DFD" w:rsidR="002F3ACE" w:rsidRDefault="002F3ACE" w:rsidP="002F3ACE">
      <w:pPr>
        <w:pStyle w:val="ListParagraph"/>
        <w:rPr>
          <w:rFonts w:ascii="Arial" w:hAnsi="Arial" w:cs="Arial"/>
        </w:rPr>
      </w:pPr>
      <w:r w:rsidRPr="002F3ACE">
        <w:rPr>
          <w:rFonts w:ascii="Arial" w:hAnsi="Arial" w:cs="Arial"/>
        </w:rPr>
        <w:t>6.3.</w:t>
      </w:r>
      <w:r w:rsidRPr="002F3ACE">
        <w:rPr>
          <w:rFonts w:ascii="Arial" w:hAnsi="Arial" w:cs="Arial"/>
        </w:rPr>
        <w:tab/>
        <w:t xml:space="preserve">Safety Management System </w:t>
      </w:r>
      <w:r w:rsidR="008B089F">
        <w:rPr>
          <w:rFonts w:ascii="Arial" w:hAnsi="Arial" w:cs="Arial"/>
        </w:rPr>
        <w:t>(SMS) Q</w:t>
      </w:r>
      <w:r w:rsidRPr="002F3ACE">
        <w:rPr>
          <w:rFonts w:ascii="Arial" w:hAnsi="Arial" w:cs="Arial"/>
        </w:rPr>
        <w:t>A Audit Report – Phase 3</w:t>
      </w:r>
    </w:p>
    <w:p w14:paraId="09A3C424" w14:textId="77777777" w:rsidR="008173B9" w:rsidRDefault="008173B9" w:rsidP="002F3ACE">
      <w:pPr>
        <w:pStyle w:val="ListParagraph"/>
        <w:rPr>
          <w:rFonts w:ascii="Arial" w:hAnsi="Arial" w:cs="Arial"/>
        </w:rPr>
      </w:pPr>
      <w:r>
        <w:rPr>
          <w:rFonts w:ascii="Arial" w:hAnsi="Arial" w:cs="Arial"/>
        </w:rPr>
        <w:tab/>
      </w:r>
    </w:p>
    <w:p w14:paraId="06043C37" w14:textId="5FC99CAE" w:rsidR="000511C1" w:rsidRDefault="000511C1" w:rsidP="002F3ACE">
      <w:pPr>
        <w:pStyle w:val="ListParagraph"/>
        <w:rPr>
          <w:rFonts w:ascii="Arial" w:hAnsi="Arial" w:cs="Arial"/>
          <w:lang w:val="en-CA"/>
        </w:rPr>
      </w:pPr>
      <w:r>
        <w:rPr>
          <w:rFonts w:ascii="Arial" w:hAnsi="Arial" w:cs="Arial"/>
        </w:rPr>
        <w:tab/>
      </w:r>
      <w:r w:rsidR="008B089F">
        <w:rPr>
          <w:rFonts w:ascii="Arial" w:hAnsi="Arial" w:cs="Arial"/>
        </w:rPr>
        <w:t>Moved by Terry Nord, seconded by John Ventresca to receive P</w:t>
      </w:r>
      <w:r w:rsidRPr="000511C1">
        <w:rPr>
          <w:rFonts w:ascii="Arial" w:hAnsi="Arial" w:cs="Arial"/>
          <w:lang w:val="en-CA"/>
        </w:rPr>
        <w:t>OC #01-</w:t>
      </w:r>
      <w:r w:rsidR="000A3BE7">
        <w:rPr>
          <w:rFonts w:ascii="Arial" w:hAnsi="Arial" w:cs="Arial"/>
          <w:lang w:val="en-CA"/>
        </w:rPr>
        <w:tab/>
      </w:r>
      <w:r w:rsidRPr="000511C1">
        <w:rPr>
          <w:rFonts w:ascii="Arial" w:hAnsi="Arial" w:cs="Arial"/>
          <w:lang w:val="en-CA"/>
        </w:rPr>
        <w:t>202</w:t>
      </w:r>
      <w:r>
        <w:rPr>
          <w:rFonts w:ascii="Arial" w:hAnsi="Arial" w:cs="Arial"/>
          <w:lang w:val="en-CA"/>
        </w:rPr>
        <w:t>6</w:t>
      </w:r>
      <w:r w:rsidRPr="000511C1">
        <w:rPr>
          <w:rFonts w:ascii="Arial" w:hAnsi="Arial" w:cs="Arial"/>
          <w:lang w:val="en-CA"/>
        </w:rPr>
        <w:t xml:space="preserve">, dated January </w:t>
      </w:r>
      <w:r w:rsidR="008B089F">
        <w:rPr>
          <w:rFonts w:ascii="Arial" w:hAnsi="Arial" w:cs="Arial"/>
          <w:lang w:val="en-CA"/>
        </w:rPr>
        <w:t>20</w:t>
      </w:r>
      <w:r w:rsidRPr="000511C1">
        <w:rPr>
          <w:rFonts w:ascii="Arial" w:hAnsi="Arial" w:cs="Arial"/>
          <w:lang w:val="en-CA"/>
        </w:rPr>
        <w:t>, 202</w:t>
      </w:r>
      <w:r w:rsidR="008B089F">
        <w:rPr>
          <w:rFonts w:ascii="Arial" w:hAnsi="Arial" w:cs="Arial"/>
          <w:lang w:val="en-CA"/>
        </w:rPr>
        <w:t>6</w:t>
      </w:r>
      <w:r w:rsidRPr="000511C1">
        <w:rPr>
          <w:rFonts w:ascii="Arial" w:hAnsi="Arial" w:cs="Arial"/>
          <w:lang w:val="en-CA"/>
        </w:rPr>
        <w:t xml:space="preserve">, SMS QA Audit Report </w:t>
      </w:r>
      <w:r w:rsidR="008B089F">
        <w:rPr>
          <w:rFonts w:ascii="Arial" w:hAnsi="Arial" w:cs="Arial"/>
          <w:lang w:val="en-CA"/>
        </w:rPr>
        <w:t>– Phase 3.</w:t>
      </w:r>
    </w:p>
    <w:p w14:paraId="33BC97E2" w14:textId="77777777" w:rsidR="008B089F" w:rsidRDefault="008B089F" w:rsidP="002F3ACE">
      <w:pPr>
        <w:pStyle w:val="ListParagraph"/>
        <w:rPr>
          <w:rFonts w:ascii="Arial" w:hAnsi="Arial" w:cs="Arial"/>
          <w:lang w:val="en-CA"/>
        </w:rPr>
      </w:pPr>
    </w:p>
    <w:p w14:paraId="56A8D6B3" w14:textId="361A326A" w:rsidR="008B089F" w:rsidRDefault="000A3BE7" w:rsidP="002F3ACE">
      <w:pPr>
        <w:pStyle w:val="ListParagraph"/>
        <w:rPr>
          <w:rFonts w:ascii="Arial" w:hAnsi="Arial" w:cs="Arial"/>
        </w:rPr>
      </w:pPr>
      <w:r>
        <w:rPr>
          <w:rFonts w:ascii="Arial" w:hAnsi="Arial" w:cs="Arial"/>
        </w:rPr>
        <w:tab/>
      </w:r>
      <w:r w:rsidR="008B089F">
        <w:rPr>
          <w:rFonts w:ascii="Arial" w:hAnsi="Arial" w:cs="Arial"/>
        </w:rPr>
        <w:t>Direction was given by Chair to airport staff to</w:t>
      </w:r>
      <w:r>
        <w:rPr>
          <w:rFonts w:ascii="Arial" w:hAnsi="Arial" w:cs="Arial"/>
        </w:rPr>
        <w:t xml:space="preserve"> review the </w:t>
      </w:r>
      <w:r w:rsidR="008B089F">
        <w:rPr>
          <w:rFonts w:ascii="Arial" w:hAnsi="Arial" w:cs="Arial"/>
        </w:rPr>
        <w:t>C</w:t>
      </w:r>
      <w:r w:rsidR="003B56A1">
        <w:rPr>
          <w:rFonts w:ascii="Arial" w:hAnsi="Arial" w:cs="Arial"/>
        </w:rPr>
        <w:t xml:space="preserve">anadian </w:t>
      </w:r>
      <w:r w:rsidR="008B089F">
        <w:rPr>
          <w:rFonts w:ascii="Arial" w:hAnsi="Arial" w:cs="Arial"/>
        </w:rPr>
        <w:t>A</w:t>
      </w:r>
      <w:r w:rsidR="003B56A1">
        <w:rPr>
          <w:rFonts w:ascii="Arial" w:hAnsi="Arial" w:cs="Arial"/>
        </w:rPr>
        <w:t xml:space="preserve">irports </w:t>
      </w:r>
      <w:r>
        <w:rPr>
          <w:rFonts w:ascii="Arial" w:hAnsi="Arial" w:cs="Arial"/>
        </w:rPr>
        <w:tab/>
      </w:r>
      <w:r w:rsidR="008B089F">
        <w:rPr>
          <w:rFonts w:ascii="Arial" w:hAnsi="Arial" w:cs="Arial"/>
        </w:rPr>
        <w:t>N</w:t>
      </w:r>
      <w:r w:rsidR="003B56A1">
        <w:rPr>
          <w:rFonts w:ascii="Arial" w:hAnsi="Arial" w:cs="Arial"/>
        </w:rPr>
        <w:t xml:space="preserve">ational </w:t>
      </w:r>
      <w:r w:rsidR="008B089F">
        <w:rPr>
          <w:rFonts w:ascii="Arial" w:hAnsi="Arial" w:cs="Arial"/>
        </w:rPr>
        <w:t>A</w:t>
      </w:r>
      <w:r w:rsidR="003B56A1">
        <w:rPr>
          <w:rFonts w:ascii="Arial" w:hAnsi="Arial" w:cs="Arial"/>
        </w:rPr>
        <w:t xml:space="preserve">udit (Safety) </w:t>
      </w:r>
      <w:r w:rsidR="008B089F">
        <w:rPr>
          <w:rFonts w:ascii="Arial" w:hAnsi="Arial" w:cs="Arial"/>
        </w:rPr>
        <w:t>P</w:t>
      </w:r>
      <w:r w:rsidR="003B56A1">
        <w:rPr>
          <w:rFonts w:ascii="Arial" w:hAnsi="Arial" w:cs="Arial"/>
        </w:rPr>
        <w:t xml:space="preserve">rogram </w:t>
      </w:r>
      <w:r w:rsidR="00251EBC">
        <w:rPr>
          <w:rFonts w:ascii="Arial" w:hAnsi="Arial" w:cs="Arial"/>
        </w:rPr>
        <w:t xml:space="preserve">(CANAP) </w:t>
      </w:r>
      <w:r>
        <w:rPr>
          <w:rFonts w:ascii="Arial" w:hAnsi="Arial" w:cs="Arial"/>
        </w:rPr>
        <w:t xml:space="preserve">and to contact the program to </w:t>
      </w:r>
      <w:r>
        <w:rPr>
          <w:rFonts w:ascii="Arial" w:hAnsi="Arial" w:cs="Arial"/>
        </w:rPr>
        <w:tab/>
        <w:t xml:space="preserve">obtain information on its requirements and </w:t>
      </w:r>
      <w:r w:rsidR="003B56A1">
        <w:rPr>
          <w:rFonts w:ascii="Arial" w:hAnsi="Arial" w:cs="Arial"/>
        </w:rPr>
        <w:t>parameters</w:t>
      </w:r>
      <w:r>
        <w:rPr>
          <w:rFonts w:ascii="Arial" w:hAnsi="Arial" w:cs="Arial"/>
        </w:rPr>
        <w:t xml:space="preserve">. </w:t>
      </w:r>
      <w:r w:rsidR="003B56A1">
        <w:rPr>
          <w:rFonts w:ascii="Arial" w:hAnsi="Arial" w:cs="Arial"/>
        </w:rPr>
        <w:t xml:space="preserve"> </w:t>
      </w:r>
    </w:p>
    <w:p w14:paraId="64E54E0C" w14:textId="77777777" w:rsidR="008B089F" w:rsidRDefault="008B089F" w:rsidP="002F3ACE">
      <w:pPr>
        <w:pStyle w:val="ListParagraph"/>
        <w:rPr>
          <w:rFonts w:ascii="Arial" w:hAnsi="Arial" w:cs="Arial"/>
          <w:lang w:val="en-CA"/>
        </w:rPr>
      </w:pPr>
    </w:p>
    <w:p w14:paraId="364858E6" w14:textId="098D7DDF" w:rsidR="008B089F" w:rsidRPr="00122E8F" w:rsidRDefault="000A3BE7" w:rsidP="008B089F">
      <w:pPr>
        <w:pStyle w:val="NoSpacing"/>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sidR="008B089F" w:rsidRPr="00122E8F">
        <w:rPr>
          <w:rFonts w:ascii="Arial" w:hAnsi="Arial" w:cs="Arial"/>
          <w:b/>
          <w:bCs/>
          <w:sz w:val="24"/>
          <w:szCs w:val="24"/>
        </w:rPr>
        <w:t>CARRIED</w:t>
      </w:r>
    </w:p>
    <w:p w14:paraId="30039258" w14:textId="4DDA3229" w:rsidR="002F3ACE" w:rsidRDefault="002F3ACE" w:rsidP="002F3ACE">
      <w:pPr>
        <w:pStyle w:val="ListParagraph"/>
        <w:rPr>
          <w:rFonts w:ascii="Arial" w:hAnsi="Arial" w:cs="Arial"/>
        </w:rPr>
      </w:pPr>
      <w:r w:rsidRPr="002F3ACE">
        <w:rPr>
          <w:rFonts w:ascii="Arial" w:hAnsi="Arial" w:cs="Arial"/>
        </w:rPr>
        <w:t>6.4.</w:t>
      </w:r>
      <w:r w:rsidRPr="002F3ACE">
        <w:rPr>
          <w:rFonts w:ascii="Arial" w:hAnsi="Arial" w:cs="Arial"/>
        </w:rPr>
        <w:tab/>
        <w:t xml:space="preserve">Niagara 5000 </w:t>
      </w:r>
      <w:r w:rsidR="00AA395A">
        <w:rPr>
          <w:rFonts w:ascii="Arial" w:hAnsi="Arial" w:cs="Arial"/>
        </w:rPr>
        <w:t>Planning Update</w:t>
      </w:r>
    </w:p>
    <w:p w14:paraId="25652D9C" w14:textId="3593893F" w:rsidR="008173B9" w:rsidRDefault="008173B9" w:rsidP="002F3ACE">
      <w:pPr>
        <w:pStyle w:val="ListParagraph"/>
        <w:rPr>
          <w:rFonts w:ascii="Arial" w:hAnsi="Arial" w:cs="Arial"/>
        </w:rPr>
      </w:pPr>
      <w:r>
        <w:rPr>
          <w:rFonts w:ascii="Arial" w:hAnsi="Arial" w:cs="Arial"/>
        </w:rPr>
        <w:lastRenderedPageBreak/>
        <w:tab/>
      </w:r>
    </w:p>
    <w:p w14:paraId="1335A453" w14:textId="36689836" w:rsidR="008173B9" w:rsidRDefault="008173B9" w:rsidP="002F3ACE">
      <w:pPr>
        <w:pStyle w:val="ListParagraph"/>
        <w:rPr>
          <w:rFonts w:ascii="Arial" w:hAnsi="Arial" w:cs="Arial"/>
        </w:rPr>
      </w:pPr>
      <w:r>
        <w:rPr>
          <w:rFonts w:ascii="Arial" w:hAnsi="Arial" w:cs="Arial"/>
        </w:rPr>
        <w:tab/>
      </w:r>
      <w:r w:rsidR="003B56A1">
        <w:rPr>
          <w:rFonts w:ascii="Arial" w:hAnsi="Arial" w:cs="Arial"/>
        </w:rPr>
        <w:t>That report POC #02-2026, dated January 20, 2026, Niagara 5000</w:t>
      </w:r>
      <w:r w:rsidR="00AA395A">
        <w:rPr>
          <w:rFonts w:ascii="Arial" w:hAnsi="Arial" w:cs="Arial"/>
        </w:rPr>
        <w:t xml:space="preserve"> Planning </w:t>
      </w:r>
      <w:r w:rsidR="00AA395A">
        <w:rPr>
          <w:rFonts w:ascii="Arial" w:hAnsi="Arial" w:cs="Arial"/>
        </w:rPr>
        <w:tab/>
        <w:t>Update</w:t>
      </w:r>
      <w:r w:rsidR="003B56A1">
        <w:rPr>
          <w:rFonts w:ascii="Arial" w:hAnsi="Arial" w:cs="Arial"/>
        </w:rPr>
        <w:t xml:space="preserve"> be</w:t>
      </w:r>
      <w:r w:rsidR="00AA395A">
        <w:rPr>
          <w:rFonts w:ascii="Arial" w:hAnsi="Arial" w:cs="Arial"/>
        </w:rPr>
        <w:t xml:space="preserve"> </w:t>
      </w:r>
      <w:r w:rsidR="003B56A1">
        <w:rPr>
          <w:rFonts w:ascii="Arial" w:hAnsi="Arial" w:cs="Arial"/>
        </w:rPr>
        <w:t xml:space="preserve">received, and </w:t>
      </w:r>
      <w:r w:rsidR="000A3BE7">
        <w:rPr>
          <w:rFonts w:ascii="Arial" w:hAnsi="Arial" w:cs="Arial"/>
        </w:rPr>
        <w:t xml:space="preserve">recommend </w:t>
      </w:r>
      <w:r w:rsidR="003B56A1">
        <w:rPr>
          <w:rFonts w:ascii="Arial" w:hAnsi="Arial" w:cs="Arial"/>
        </w:rPr>
        <w:t xml:space="preserve">the following recommendation(s) </w:t>
      </w:r>
      <w:r w:rsidR="000A3BE7">
        <w:rPr>
          <w:rFonts w:ascii="Arial" w:hAnsi="Arial" w:cs="Arial"/>
        </w:rPr>
        <w:t xml:space="preserve">to </w:t>
      </w:r>
      <w:r w:rsidR="00AA395A">
        <w:rPr>
          <w:rFonts w:ascii="Arial" w:hAnsi="Arial" w:cs="Arial"/>
        </w:rPr>
        <w:tab/>
      </w:r>
      <w:r w:rsidR="000A3BE7">
        <w:rPr>
          <w:rFonts w:ascii="Arial" w:hAnsi="Arial" w:cs="Arial"/>
        </w:rPr>
        <w:t>the Commission for approval.</w:t>
      </w:r>
    </w:p>
    <w:p w14:paraId="2835042F" w14:textId="77777777" w:rsidR="0089657C" w:rsidRPr="000A3BE7" w:rsidRDefault="008173B9" w:rsidP="002F3ACE">
      <w:pPr>
        <w:pStyle w:val="ListParagraph"/>
        <w:rPr>
          <w:rFonts w:ascii="Arial" w:hAnsi="Arial" w:cs="Arial"/>
        </w:rPr>
      </w:pPr>
      <w:r>
        <w:rPr>
          <w:rFonts w:ascii="Arial" w:hAnsi="Arial" w:cs="Arial"/>
        </w:rPr>
        <w:tab/>
      </w:r>
    </w:p>
    <w:p w14:paraId="4688E91D" w14:textId="4C523AB6" w:rsidR="003B56A1" w:rsidRPr="000A3BE7" w:rsidRDefault="003B56A1" w:rsidP="000A3BE7">
      <w:pPr>
        <w:pStyle w:val="ListParagraph"/>
        <w:numPr>
          <w:ilvl w:val="0"/>
          <w:numId w:val="39"/>
        </w:numPr>
        <w:rPr>
          <w:rFonts w:ascii="Arial" w:hAnsi="Arial" w:cs="Arial"/>
          <w:b/>
          <w:bCs/>
          <w:i/>
          <w:iCs/>
        </w:rPr>
      </w:pPr>
      <w:r w:rsidRPr="000A3BE7">
        <w:rPr>
          <w:rFonts w:ascii="Arial" w:hAnsi="Arial" w:cs="Arial"/>
          <w:bCs/>
          <w:iCs/>
        </w:rPr>
        <w:t xml:space="preserve">Staff proceed with continued discussions with BTA Creates and provide an updated report with HIRA to </w:t>
      </w:r>
      <w:r w:rsidR="00AA395A">
        <w:rPr>
          <w:rFonts w:ascii="Arial" w:hAnsi="Arial" w:cs="Arial"/>
          <w:bCs/>
          <w:iCs/>
        </w:rPr>
        <w:t>t</w:t>
      </w:r>
      <w:r w:rsidRPr="000A3BE7">
        <w:rPr>
          <w:rFonts w:ascii="Arial" w:hAnsi="Arial" w:cs="Arial"/>
          <w:bCs/>
          <w:iCs/>
        </w:rPr>
        <w:t>he Niagara District Airport Commission at the scheduled March Meeting.</w:t>
      </w:r>
    </w:p>
    <w:p w14:paraId="0D63CA6A" w14:textId="0F96231D" w:rsidR="003B56A1" w:rsidRPr="000A3BE7" w:rsidRDefault="003B56A1" w:rsidP="000A3BE7">
      <w:pPr>
        <w:pStyle w:val="Subtitle"/>
        <w:numPr>
          <w:ilvl w:val="0"/>
          <w:numId w:val="39"/>
        </w:numPr>
        <w:jc w:val="left"/>
        <w:rPr>
          <w:rFonts w:ascii="Arial" w:hAnsi="Arial" w:cs="Arial"/>
          <w:b w:val="0"/>
          <w:i w:val="0"/>
          <w:szCs w:val="24"/>
        </w:rPr>
      </w:pPr>
      <w:r w:rsidRPr="000A3BE7">
        <w:rPr>
          <w:rFonts w:ascii="Arial" w:hAnsi="Arial" w:cs="Arial"/>
          <w:b w:val="0"/>
          <w:i w:val="0"/>
          <w:szCs w:val="24"/>
        </w:rPr>
        <w:t>Staff require BTA Creates event organizers to provide a site plan and layout before the end of February 2026 to the Manager, Airside/Groundside Services (MAGS) for full review for creation of a full risk assessment.</w:t>
      </w:r>
    </w:p>
    <w:p w14:paraId="485905EC" w14:textId="205F0D2A" w:rsidR="003B56A1" w:rsidRPr="000A3BE7" w:rsidRDefault="003B56A1" w:rsidP="000A3BE7">
      <w:pPr>
        <w:pStyle w:val="Subtitle"/>
        <w:numPr>
          <w:ilvl w:val="0"/>
          <w:numId w:val="39"/>
        </w:numPr>
        <w:jc w:val="left"/>
        <w:rPr>
          <w:rFonts w:ascii="Arial" w:hAnsi="Arial" w:cs="Arial"/>
          <w:b w:val="0"/>
          <w:i w:val="0"/>
          <w:szCs w:val="24"/>
        </w:rPr>
      </w:pPr>
      <w:r w:rsidRPr="000A3BE7">
        <w:rPr>
          <w:rFonts w:ascii="Arial" w:hAnsi="Arial" w:cs="Arial"/>
          <w:b w:val="0"/>
          <w:i w:val="0"/>
          <w:szCs w:val="24"/>
        </w:rPr>
        <w:t>That staff continue with advance planning for the event, tentatively to be held the weekend of September 19, 2026.</w:t>
      </w:r>
    </w:p>
    <w:p w14:paraId="1A44F82B" w14:textId="77777777" w:rsidR="003B56A1" w:rsidRPr="000A3BE7" w:rsidRDefault="003B56A1" w:rsidP="000A3BE7">
      <w:pPr>
        <w:pStyle w:val="Subtitle"/>
        <w:numPr>
          <w:ilvl w:val="0"/>
          <w:numId w:val="39"/>
        </w:numPr>
        <w:jc w:val="left"/>
        <w:rPr>
          <w:rFonts w:ascii="Arial" w:hAnsi="Arial" w:cs="Arial"/>
          <w:b w:val="0"/>
          <w:bCs/>
          <w:i w:val="0"/>
          <w:iCs/>
          <w:szCs w:val="24"/>
        </w:rPr>
      </w:pPr>
      <w:r w:rsidRPr="000A3BE7">
        <w:rPr>
          <w:rFonts w:ascii="Arial" w:hAnsi="Arial" w:cs="Arial"/>
          <w:b w:val="0"/>
          <w:bCs/>
          <w:i w:val="0"/>
          <w:iCs/>
          <w:szCs w:val="24"/>
        </w:rPr>
        <w:t>Niagara 5000 be directed to ensure that all promotional materials, photography, and media content referencing the airport include proper credit acknowledging the airport’s name and participation in accordance with airport policy.</w:t>
      </w:r>
    </w:p>
    <w:p w14:paraId="71EBACC5" w14:textId="77777777" w:rsidR="003B56A1" w:rsidRDefault="003B56A1" w:rsidP="002F3ACE">
      <w:pPr>
        <w:pStyle w:val="ListParagraph"/>
        <w:rPr>
          <w:rFonts w:ascii="Arial" w:hAnsi="Arial" w:cs="Arial"/>
        </w:rPr>
      </w:pPr>
    </w:p>
    <w:p w14:paraId="74A96AB5" w14:textId="6FB60865" w:rsidR="008173B9" w:rsidRDefault="003B56A1" w:rsidP="002F3ACE">
      <w:pPr>
        <w:pStyle w:val="ListParagraph"/>
        <w:rPr>
          <w:rFonts w:ascii="Arial" w:hAnsi="Arial" w:cs="Arial"/>
        </w:rPr>
      </w:pPr>
      <w:r>
        <w:rPr>
          <w:rFonts w:ascii="Arial" w:hAnsi="Arial" w:cs="Arial"/>
        </w:rPr>
        <w:tab/>
      </w:r>
      <w:r w:rsidR="008173B9">
        <w:rPr>
          <w:rFonts w:ascii="Arial" w:hAnsi="Arial" w:cs="Arial"/>
        </w:rPr>
        <w:t xml:space="preserve">Moved by Terry Nord, </w:t>
      </w:r>
      <w:r w:rsidR="005D1963">
        <w:rPr>
          <w:rFonts w:ascii="Arial" w:hAnsi="Arial" w:cs="Arial"/>
        </w:rPr>
        <w:t>s</w:t>
      </w:r>
      <w:r w:rsidR="008173B9">
        <w:rPr>
          <w:rFonts w:ascii="Arial" w:hAnsi="Arial" w:cs="Arial"/>
        </w:rPr>
        <w:t>econded by John Ventresca</w:t>
      </w:r>
      <w:r>
        <w:rPr>
          <w:rFonts w:ascii="Arial" w:hAnsi="Arial" w:cs="Arial"/>
        </w:rPr>
        <w:t xml:space="preserve"> that the POC receive </w:t>
      </w:r>
      <w:r w:rsidR="000A3BE7">
        <w:rPr>
          <w:rFonts w:ascii="Arial" w:hAnsi="Arial" w:cs="Arial"/>
        </w:rPr>
        <w:tab/>
      </w:r>
      <w:r>
        <w:rPr>
          <w:rFonts w:ascii="Arial" w:hAnsi="Arial" w:cs="Arial"/>
        </w:rPr>
        <w:t>and rec</w:t>
      </w:r>
      <w:r w:rsidR="008173B9">
        <w:rPr>
          <w:rFonts w:ascii="Arial" w:hAnsi="Arial" w:cs="Arial"/>
        </w:rPr>
        <w:t xml:space="preserve">ommend recommendations </w:t>
      </w:r>
      <w:r w:rsidR="0089657C">
        <w:rPr>
          <w:rFonts w:ascii="Arial" w:hAnsi="Arial" w:cs="Arial"/>
        </w:rPr>
        <w:t xml:space="preserve">as outlined in </w:t>
      </w:r>
      <w:r w:rsidR="008173B9">
        <w:rPr>
          <w:rFonts w:ascii="Arial" w:hAnsi="Arial" w:cs="Arial"/>
        </w:rPr>
        <w:t xml:space="preserve">POC #02-2026 Niagara </w:t>
      </w:r>
      <w:r w:rsidR="000A3BE7">
        <w:rPr>
          <w:rFonts w:ascii="Arial" w:hAnsi="Arial" w:cs="Arial"/>
        </w:rPr>
        <w:tab/>
      </w:r>
      <w:r w:rsidR="008173B9">
        <w:rPr>
          <w:rFonts w:ascii="Arial" w:hAnsi="Arial" w:cs="Arial"/>
        </w:rPr>
        <w:t xml:space="preserve">5000 Event </w:t>
      </w:r>
      <w:r w:rsidR="0089657C">
        <w:rPr>
          <w:rFonts w:ascii="Arial" w:hAnsi="Arial" w:cs="Arial"/>
        </w:rPr>
        <w:t>to the Commission for approval.</w:t>
      </w:r>
      <w:r w:rsidR="008173B9">
        <w:rPr>
          <w:rFonts w:ascii="Arial" w:hAnsi="Arial" w:cs="Arial"/>
        </w:rPr>
        <w:t xml:space="preserve"> </w:t>
      </w:r>
    </w:p>
    <w:p w14:paraId="20DF3E41" w14:textId="77777777" w:rsidR="00251EBC" w:rsidRDefault="00251EBC" w:rsidP="002F3ACE">
      <w:pPr>
        <w:pStyle w:val="ListParagraph"/>
        <w:rPr>
          <w:rFonts w:ascii="Arial" w:hAnsi="Arial" w:cs="Arial"/>
        </w:rPr>
      </w:pPr>
    </w:p>
    <w:p w14:paraId="2ABA2BA1" w14:textId="2D5B5F75" w:rsidR="00251EBC" w:rsidRPr="000A3BE7" w:rsidRDefault="000A3BE7" w:rsidP="002F3ACE">
      <w:pPr>
        <w:pStyle w:val="ListParagraph"/>
        <w:rPr>
          <w:rFonts w:ascii="Arial" w:hAnsi="Arial" w:cs="Arial"/>
          <w:b/>
          <w:bCs/>
        </w:rPr>
      </w:pPr>
      <w:r w:rsidRPr="000A3BE7">
        <w:rPr>
          <w:rFonts w:ascii="Arial" w:hAnsi="Arial" w:cs="Arial"/>
          <w:b/>
          <w:bCs/>
        </w:rPr>
        <w:tab/>
      </w:r>
      <w:r w:rsidR="00251EBC" w:rsidRPr="000A3BE7">
        <w:rPr>
          <w:rFonts w:ascii="Arial" w:hAnsi="Arial" w:cs="Arial"/>
          <w:b/>
          <w:bCs/>
        </w:rPr>
        <w:t>CARRIED</w:t>
      </w:r>
    </w:p>
    <w:p w14:paraId="280995AD" w14:textId="12BFDCD3" w:rsidR="002749FF" w:rsidRPr="002F3ACE" w:rsidRDefault="002749FF" w:rsidP="002F3ACE">
      <w:pPr>
        <w:pStyle w:val="ListParagraph"/>
        <w:rPr>
          <w:rFonts w:ascii="Arial" w:hAnsi="Arial" w:cs="Arial"/>
        </w:rPr>
      </w:pPr>
      <w:r>
        <w:rPr>
          <w:rFonts w:ascii="Arial" w:hAnsi="Arial" w:cs="Arial"/>
        </w:rPr>
        <w:tab/>
      </w:r>
    </w:p>
    <w:p w14:paraId="7A1DF53E" w14:textId="77F16937" w:rsidR="00047806" w:rsidRDefault="002F3ACE" w:rsidP="002F3ACE">
      <w:pPr>
        <w:pStyle w:val="ListParagraph"/>
        <w:rPr>
          <w:rFonts w:ascii="Arial" w:hAnsi="Arial" w:cs="Arial"/>
        </w:rPr>
      </w:pPr>
      <w:r w:rsidRPr="002F3ACE">
        <w:rPr>
          <w:rFonts w:ascii="Arial" w:hAnsi="Arial" w:cs="Arial"/>
        </w:rPr>
        <w:t>6.5.</w:t>
      </w:r>
      <w:r w:rsidRPr="002F3ACE">
        <w:rPr>
          <w:rFonts w:ascii="Arial" w:hAnsi="Arial" w:cs="Arial"/>
        </w:rPr>
        <w:tab/>
        <w:t>Airport Operations Manual (AOM) Update</w:t>
      </w:r>
      <w:r w:rsidR="00047806" w:rsidRPr="002F3ACE">
        <w:rPr>
          <w:rFonts w:ascii="Arial" w:hAnsi="Arial" w:cs="Arial"/>
        </w:rPr>
        <w:t xml:space="preserve"> </w:t>
      </w:r>
    </w:p>
    <w:p w14:paraId="1F1E6B7F" w14:textId="77777777" w:rsidR="00251EBC" w:rsidRDefault="002749FF" w:rsidP="002F3ACE">
      <w:pPr>
        <w:pStyle w:val="ListParagraph"/>
        <w:rPr>
          <w:rFonts w:ascii="Arial" w:hAnsi="Arial" w:cs="Arial"/>
        </w:rPr>
      </w:pPr>
      <w:r>
        <w:rPr>
          <w:rFonts w:ascii="Arial" w:hAnsi="Arial" w:cs="Arial"/>
        </w:rPr>
        <w:tab/>
      </w:r>
    </w:p>
    <w:p w14:paraId="1D9848CB" w14:textId="0099DCE3" w:rsidR="00251EBC" w:rsidRDefault="005D1963" w:rsidP="002F3ACE">
      <w:pPr>
        <w:pStyle w:val="ListParagraph"/>
        <w:rPr>
          <w:rFonts w:ascii="Arial" w:hAnsi="Arial" w:cs="Arial"/>
        </w:rPr>
      </w:pPr>
      <w:r>
        <w:rPr>
          <w:rFonts w:ascii="Arial" w:hAnsi="Arial" w:cs="Arial"/>
        </w:rPr>
        <w:tab/>
      </w:r>
      <w:r w:rsidR="00251EBC">
        <w:rPr>
          <w:rFonts w:ascii="Arial" w:hAnsi="Arial" w:cs="Arial"/>
        </w:rPr>
        <w:t xml:space="preserve">That report POC #03-2026  Airport Operations Manual (AOM) Update dated </w:t>
      </w:r>
      <w:r>
        <w:rPr>
          <w:rFonts w:ascii="Arial" w:hAnsi="Arial" w:cs="Arial"/>
        </w:rPr>
        <w:tab/>
      </w:r>
      <w:r w:rsidR="00251EBC">
        <w:rPr>
          <w:rFonts w:ascii="Arial" w:hAnsi="Arial" w:cs="Arial"/>
        </w:rPr>
        <w:t xml:space="preserve">January 20, </w:t>
      </w:r>
      <w:r>
        <w:rPr>
          <w:rFonts w:ascii="Arial" w:hAnsi="Arial" w:cs="Arial"/>
        </w:rPr>
        <w:t>2026,</w:t>
      </w:r>
      <w:r w:rsidR="00251EBC">
        <w:rPr>
          <w:rFonts w:ascii="Arial" w:hAnsi="Arial" w:cs="Arial"/>
        </w:rPr>
        <w:t xml:space="preserve"> be received for information.</w:t>
      </w:r>
      <w:r>
        <w:rPr>
          <w:rFonts w:ascii="Arial" w:hAnsi="Arial" w:cs="Arial"/>
        </w:rPr>
        <w:tab/>
      </w:r>
      <w:r w:rsidR="00251EBC">
        <w:rPr>
          <w:rFonts w:ascii="Arial" w:hAnsi="Arial" w:cs="Arial"/>
        </w:rPr>
        <w:tab/>
      </w:r>
    </w:p>
    <w:p w14:paraId="4243052E" w14:textId="77777777" w:rsidR="00251EBC" w:rsidRDefault="00251EBC" w:rsidP="002F3ACE">
      <w:pPr>
        <w:pStyle w:val="ListParagraph"/>
        <w:rPr>
          <w:rFonts w:ascii="Arial" w:hAnsi="Arial" w:cs="Arial"/>
        </w:rPr>
      </w:pPr>
    </w:p>
    <w:p w14:paraId="2D6F0BF1" w14:textId="4AB0EDA6" w:rsidR="002749FF" w:rsidRDefault="00251EBC" w:rsidP="002F3ACE">
      <w:pPr>
        <w:pStyle w:val="ListParagraph"/>
        <w:rPr>
          <w:rFonts w:ascii="Arial" w:hAnsi="Arial" w:cs="Arial"/>
        </w:rPr>
      </w:pPr>
      <w:r>
        <w:rPr>
          <w:rFonts w:ascii="Arial" w:hAnsi="Arial" w:cs="Arial"/>
        </w:rPr>
        <w:tab/>
      </w:r>
      <w:r w:rsidR="002749FF">
        <w:rPr>
          <w:rFonts w:ascii="Arial" w:hAnsi="Arial" w:cs="Arial"/>
        </w:rPr>
        <w:t>Moved by Terry Nord, seconded by John Ventresca</w:t>
      </w:r>
      <w:r>
        <w:rPr>
          <w:rFonts w:ascii="Arial" w:hAnsi="Arial" w:cs="Arial"/>
        </w:rPr>
        <w:t xml:space="preserve"> to receive POC #03-</w:t>
      </w:r>
      <w:r w:rsidR="005D1963">
        <w:rPr>
          <w:rFonts w:ascii="Arial" w:hAnsi="Arial" w:cs="Arial"/>
        </w:rPr>
        <w:tab/>
      </w:r>
      <w:r>
        <w:rPr>
          <w:rFonts w:ascii="Arial" w:hAnsi="Arial" w:cs="Arial"/>
        </w:rPr>
        <w:t>2026.</w:t>
      </w:r>
    </w:p>
    <w:p w14:paraId="6DA9F47D" w14:textId="20DA6BB7" w:rsidR="002F3ACE" w:rsidRDefault="005D1963" w:rsidP="004A4DB6">
      <w:pPr>
        <w:pStyle w:val="NoSpacing"/>
        <w:ind w:left="1276" w:hanging="1417"/>
        <w:rPr>
          <w:rFonts w:ascii="Arial" w:hAnsi="Arial" w:cs="Arial"/>
          <w:sz w:val="24"/>
          <w:szCs w:val="24"/>
        </w:rPr>
      </w:pPr>
      <w:r>
        <w:rPr>
          <w:rFonts w:ascii="Arial" w:hAnsi="Arial" w:cs="Arial"/>
          <w:sz w:val="24"/>
          <w:szCs w:val="24"/>
        </w:rPr>
        <w:tab/>
      </w:r>
      <w:r w:rsidR="002F3ACE">
        <w:rPr>
          <w:rFonts w:ascii="Arial" w:hAnsi="Arial" w:cs="Arial"/>
          <w:sz w:val="24"/>
          <w:szCs w:val="24"/>
        </w:rPr>
        <w:tab/>
      </w:r>
    </w:p>
    <w:p w14:paraId="6A563459" w14:textId="0C675496" w:rsidR="00047806" w:rsidRDefault="00047806" w:rsidP="00047806">
      <w:pPr>
        <w:pStyle w:val="NoSpacing"/>
        <w:rPr>
          <w:rFonts w:ascii="Arial" w:hAnsi="Arial" w:cs="Arial"/>
          <w:b/>
          <w:bCs/>
          <w:sz w:val="24"/>
          <w:szCs w:val="24"/>
        </w:rPr>
      </w:pPr>
      <w:r>
        <w:rPr>
          <w:rFonts w:ascii="Arial" w:hAnsi="Arial" w:cs="Arial"/>
          <w:sz w:val="24"/>
          <w:szCs w:val="24"/>
        </w:rPr>
        <w:tab/>
      </w:r>
      <w:r w:rsidR="005D1963">
        <w:rPr>
          <w:rFonts w:ascii="Arial" w:hAnsi="Arial" w:cs="Arial"/>
          <w:sz w:val="24"/>
          <w:szCs w:val="24"/>
        </w:rPr>
        <w:t xml:space="preserve">     </w:t>
      </w:r>
      <w:r w:rsidR="00252045">
        <w:rPr>
          <w:rFonts w:ascii="Arial" w:hAnsi="Arial" w:cs="Arial"/>
          <w:sz w:val="24"/>
          <w:szCs w:val="24"/>
        </w:rPr>
        <w:t xml:space="preserve">      </w:t>
      </w:r>
      <w:r w:rsidRPr="00122E8F">
        <w:rPr>
          <w:rFonts w:ascii="Arial" w:hAnsi="Arial" w:cs="Arial"/>
          <w:b/>
          <w:bCs/>
          <w:sz w:val="24"/>
          <w:szCs w:val="24"/>
        </w:rPr>
        <w:t>CARRIED</w:t>
      </w:r>
    </w:p>
    <w:p w14:paraId="72311CA1" w14:textId="5F77ADC1" w:rsidR="002F3ACE" w:rsidRPr="002F3ACE" w:rsidRDefault="002F3ACE" w:rsidP="002F3ACE">
      <w:pPr>
        <w:pStyle w:val="Heading1"/>
        <w:rPr>
          <w:rFonts w:ascii="Arial" w:hAnsi="Arial" w:cs="Arial"/>
          <w:b/>
          <w:bCs/>
          <w:color w:val="auto"/>
          <w:sz w:val="24"/>
          <w:szCs w:val="24"/>
        </w:rPr>
      </w:pPr>
      <w:r>
        <w:rPr>
          <w:rFonts w:ascii="Arial" w:hAnsi="Arial" w:cs="Arial"/>
          <w:b/>
          <w:bCs/>
          <w:color w:val="auto"/>
          <w:sz w:val="24"/>
          <w:szCs w:val="24"/>
        </w:rPr>
        <w:t>7.</w:t>
      </w:r>
      <w:r>
        <w:rPr>
          <w:rFonts w:ascii="Arial" w:hAnsi="Arial" w:cs="Arial"/>
          <w:b/>
          <w:bCs/>
          <w:color w:val="auto"/>
          <w:sz w:val="24"/>
          <w:szCs w:val="24"/>
        </w:rPr>
        <w:tab/>
        <w:t>OTHER BUSINESS</w:t>
      </w:r>
    </w:p>
    <w:p w14:paraId="66071700" w14:textId="7324BA5B" w:rsidR="00C578E1" w:rsidRPr="003476C2" w:rsidRDefault="0096100C" w:rsidP="004068DC">
      <w:pPr>
        <w:pStyle w:val="NoSpacing"/>
        <w:ind w:left="1276" w:hanging="1276"/>
        <w:rPr>
          <w:rFonts w:ascii="Arial" w:hAnsi="Arial" w:cs="Arial"/>
          <w:sz w:val="24"/>
          <w:szCs w:val="24"/>
        </w:rPr>
      </w:pPr>
      <w:r>
        <w:rPr>
          <w:rFonts w:ascii="Arial" w:hAnsi="Arial" w:cs="Arial"/>
          <w:sz w:val="24"/>
          <w:szCs w:val="24"/>
        </w:rPr>
        <w:tab/>
      </w:r>
      <w:r w:rsidR="00AC7C10" w:rsidRPr="003476C2">
        <w:rPr>
          <w:rFonts w:ascii="Arial" w:hAnsi="Arial" w:cs="Arial"/>
          <w:sz w:val="24"/>
          <w:szCs w:val="24"/>
        </w:rPr>
        <w:tab/>
      </w:r>
    </w:p>
    <w:p w14:paraId="3E521B53" w14:textId="0FD5C21C" w:rsidR="00006F23" w:rsidRDefault="002F3ACE" w:rsidP="00F053E9">
      <w:pPr>
        <w:widowControl w:val="0"/>
        <w:autoSpaceDE w:val="0"/>
        <w:spacing w:after="260"/>
        <w:ind w:firstLine="10"/>
        <w:rPr>
          <w:rFonts w:ascii="Arial" w:hAnsi="Arial" w:cs="Arial"/>
          <w:b/>
          <w:bCs/>
          <w:lang w:val="en-CA"/>
        </w:rPr>
      </w:pPr>
      <w:r>
        <w:rPr>
          <w:rFonts w:ascii="Arial" w:hAnsi="Arial" w:cs="Arial"/>
          <w:b/>
          <w:bCs/>
          <w:lang w:val="en-CA"/>
        </w:rPr>
        <w:t>8</w:t>
      </w:r>
      <w:r w:rsidR="00F053E9" w:rsidRPr="00F053E9">
        <w:rPr>
          <w:rFonts w:ascii="Arial" w:hAnsi="Arial" w:cs="Arial"/>
          <w:b/>
          <w:bCs/>
          <w:lang w:val="en-CA"/>
        </w:rPr>
        <w:t>.</w:t>
      </w:r>
      <w:r w:rsidR="004C34F8">
        <w:rPr>
          <w:rFonts w:ascii="Arial" w:hAnsi="Arial" w:cs="Arial"/>
          <w:b/>
          <w:bCs/>
          <w:lang w:val="en-CA"/>
        </w:rPr>
        <w:tab/>
        <w:t>CLOSED SESSION</w:t>
      </w:r>
    </w:p>
    <w:p w14:paraId="57B24024" w14:textId="4A2FAE7B" w:rsidR="00F81890" w:rsidRDefault="00F81890" w:rsidP="00F053E9">
      <w:pPr>
        <w:widowControl w:val="0"/>
        <w:autoSpaceDE w:val="0"/>
        <w:spacing w:after="260"/>
        <w:ind w:firstLine="10"/>
        <w:rPr>
          <w:rFonts w:ascii="Arial" w:hAnsi="Arial" w:cs="Arial"/>
          <w:lang w:val="en-CA"/>
        </w:rPr>
      </w:pPr>
      <w:r>
        <w:rPr>
          <w:rFonts w:ascii="Arial" w:hAnsi="Arial" w:cs="Arial"/>
          <w:b/>
          <w:bCs/>
          <w:lang w:val="en-CA"/>
        </w:rPr>
        <w:tab/>
      </w:r>
      <w:r>
        <w:rPr>
          <w:rFonts w:ascii="Arial" w:hAnsi="Arial" w:cs="Arial"/>
          <w:lang w:val="en-CA"/>
        </w:rPr>
        <w:t xml:space="preserve">Moved by Terry Nord, seconded by John Ventresca, at </w:t>
      </w:r>
      <w:r w:rsidR="00E93B1C">
        <w:rPr>
          <w:rFonts w:ascii="Arial" w:hAnsi="Arial" w:cs="Arial"/>
          <w:lang w:val="en-CA"/>
        </w:rPr>
        <w:t xml:space="preserve">2:41 </w:t>
      </w:r>
      <w:r>
        <w:rPr>
          <w:rFonts w:ascii="Arial" w:hAnsi="Arial" w:cs="Arial"/>
          <w:lang w:val="en-CA"/>
        </w:rPr>
        <w:t xml:space="preserve">p.m. to move to closed </w:t>
      </w:r>
      <w:r w:rsidR="004A4DB6">
        <w:rPr>
          <w:rFonts w:ascii="Arial" w:hAnsi="Arial" w:cs="Arial"/>
          <w:lang w:val="en-CA"/>
        </w:rPr>
        <w:tab/>
      </w:r>
      <w:r>
        <w:rPr>
          <w:rFonts w:ascii="Arial" w:hAnsi="Arial" w:cs="Arial"/>
          <w:lang w:val="en-CA"/>
        </w:rPr>
        <w:t>session.</w:t>
      </w:r>
    </w:p>
    <w:p w14:paraId="05FAB10A" w14:textId="0D4A38E1" w:rsidR="00F81890" w:rsidRDefault="00F81890" w:rsidP="00F81890">
      <w:pPr>
        <w:widowControl w:val="0"/>
        <w:suppressAutoHyphens w:val="0"/>
        <w:autoSpaceDE w:val="0"/>
        <w:autoSpaceDN w:val="0"/>
        <w:adjustRightInd w:val="0"/>
        <w:spacing w:after="200" w:line="276" w:lineRule="auto"/>
        <w:ind w:left="720"/>
        <w:rPr>
          <w:rFonts w:ascii="Arial" w:eastAsia="Calibri" w:hAnsi="Arial" w:cs="Arial"/>
          <w:bCs/>
          <w:lang w:val="en-CA" w:eastAsia="en-US"/>
        </w:rPr>
      </w:pPr>
      <w:r>
        <w:rPr>
          <w:rFonts w:ascii="Arial" w:eastAsia="Calibri" w:hAnsi="Arial" w:cs="Arial"/>
          <w:bCs/>
          <w:lang w:val="en-CA" w:eastAsia="en-US"/>
        </w:rPr>
        <w:t>Whereas the only time a meeting or part of a meeting may be closed to the public is if the subject matter falls under one of the exceptions under s. 239 (2) of the Municipal Act, 2001.</w:t>
      </w:r>
    </w:p>
    <w:p w14:paraId="7D669383" w14:textId="5915ACDB" w:rsidR="00F81890" w:rsidRDefault="00F81890" w:rsidP="00F81890">
      <w:pPr>
        <w:widowControl w:val="0"/>
        <w:suppressAutoHyphens w:val="0"/>
        <w:autoSpaceDE w:val="0"/>
        <w:autoSpaceDN w:val="0"/>
        <w:adjustRightInd w:val="0"/>
        <w:spacing w:after="200" w:line="276" w:lineRule="auto"/>
        <w:ind w:left="720"/>
        <w:rPr>
          <w:rFonts w:ascii="Arial" w:hAnsi="Arial" w:cs="Arial"/>
          <w:lang w:val="en-CA"/>
        </w:rPr>
      </w:pPr>
      <w:r>
        <w:rPr>
          <w:rFonts w:ascii="Arial" w:eastAsia="Calibri" w:hAnsi="Arial" w:cs="Arial"/>
          <w:bCs/>
          <w:lang w:val="en-CA" w:eastAsia="en-US"/>
        </w:rPr>
        <w:t xml:space="preserve">Therefore, be it resolved that, on </w:t>
      </w:r>
      <w:r w:rsidR="002F3ACE">
        <w:rPr>
          <w:rFonts w:ascii="Arial" w:eastAsia="Calibri" w:hAnsi="Arial" w:cs="Arial"/>
          <w:bCs/>
          <w:lang w:val="en-CA" w:eastAsia="en-US"/>
        </w:rPr>
        <w:t>January 20, 2026</w:t>
      </w:r>
      <w:r>
        <w:rPr>
          <w:rFonts w:ascii="Arial" w:eastAsia="Calibri" w:hAnsi="Arial" w:cs="Arial"/>
          <w:bCs/>
          <w:lang w:val="en-CA" w:eastAsia="en-US"/>
        </w:rPr>
        <w:t xml:space="preserve">, the Planning and </w:t>
      </w:r>
      <w:r w:rsidR="00605AF4">
        <w:rPr>
          <w:rFonts w:ascii="Arial" w:eastAsia="Calibri" w:hAnsi="Arial" w:cs="Arial"/>
          <w:bCs/>
          <w:lang w:val="en-CA" w:eastAsia="en-US"/>
        </w:rPr>
        <w:t xml:space="preserve">Operations </w:t>
      </w:r>
      <w:r w:rsidR="00605AF4">
        <w:rPr>
          <w:rFonts w:ascii="Arial" w:eastAsia="Calibri" w:hAnsi="Arial" w:cs="Arial"/>
          <w:bCs/>
          <w:lang w:val="en-CA" w:eastAsia="en-US"/>
        </w:rPr>
        <w:lastRenderedPageBreak/>
        <w:t>Committee</w:t>
      </w:r>
      <w:r>
        <w:rPr>
          <w:rFonts w:ascii="Arial" w:eastAsia="Calibri" w:hAnsi="Arial" w:cs="Arial"/>
          <w:bCs/>
          <w:lang w:val="en-CA" w:eastAsia="en-US"/>
        </w:rPr>
        <w:t xml:space="preserve"> will go into a closed meeting to consider matters that qualify under the Municipal Act, 2001:</w:t>
      </w:r>
      <w:bookmarkStart w:id="0" w:name="BK301"/>
      <w:bookmarkEnd w:id="0"/>
    </w:p>
    <w:p w14:paraId="391662EA" w14:textId="3C1E362E" w:rsidR="00C50E9B" w:rsidRPr="004A4DB6" w:rsidRDefault="009C0866" w:rsidP="00F053E9">
      <w:pPr>
        <w:widowControl w:val="0"/>
        <w:autoSpaceDE w:val="0"/>
        <w:spacing w:after="260"/>
        <w:ind w:firstLine="10"/>
        <w:rPr>
          <w:rFonts w:ascii="Arial" w:hAnsi="Arial" w:cs="Arial"/>
          <w:b/>
          <w:bCs/>
          <w:lang w:val="en-CA"/>
        </w:rPr>
      </w:pPr>
      <w:r>
        <w:rPr>
          <w:rFonts w:ascii="Arial" w:hAnsi="Arial" w:cs="Arial"/>
          <w:lang w:val="en-CA"/>
        </w:rPr>
        <w:tab/>
      </w:r>
      <w:r w:rsidR="002F3ACE" w:rsidRPr="002F3ACE">
        <w:rPr>
          <w:rFonts w:ascii="Arial" w:hAnsi="Arial" w:cs="Arial"/>
          <w:b/>
          <w:bCs/>
          <w:lang w:val="en-CA"/>
        </w:rPr>
        <w:t>8</w:t>
      </w:r>
      <w:r w:rsidR="00C50E9B" w:rsidRPr="004A4DB6">
        <w:rPr>
          <w:rFonts w:ascii="Arial" w:hAnsi="Arial" w:cs="Arial"/>
          <w:b/>
          <w:bCs/>
          <w:lang w:val="en-CA"/>
        </w:rPr>
        <w:t xml:space="preserve">.1. </w:t>
      </w:r>
      <w:r w:rsidR="005D1963">
        <w:rPr>
          <w:rFonts w:ascii="Arial" w:hAnsi="Arial" w:cs="Arial"/>
          <w:b/>
          <w:bCs/>
          <w:lang w:val="en-CA"/>
        </w:rPr>
        <w:tab/>
      </w:r>
      <w:r w:rsidR="002F3ACE">
        <w:rPr>
          <w:rFonts w:ascii="Arial" w:hAnsi="Arial" w:cs="Arial"/>
          <w:b/>
          <w:bCs/>
          <w:lang w:val="en-CA"/>
        </w:rPr>
        <w:t>Air Canada / Landline</w:t>
      </w:r>
    </w:p>
    <w:p w14:paraId="1CDCDF2E" w14:textId="4269CB51" w:rsidR="00F81890" w:rsidRDefault="00F81890" w:rsidP="005D1963">
      <w:pPr>
        <w:ind w:left="1276" w:hanging="916"/>
        <w:rPr>
          <w:rFonts w:ascii="Arial" w:hAnsi="Arial" w:cs="Arial"/>
        </w:rPr>
      </w:pPr>
      <w:r>
        <w:rPr>
          <w:rFonts w:ascii="Arial" w:hAnsi="Arial" w:cs="Arial"/>
          <w:b/>
          <w:bCs/>
          <w:lang w:val="en-CA"/>
        </w:rPr>
        <w:tab/>
      </w:r>
      <w:r w:rsidR="005D1963">
        <w:rPr>
          <w:rFonts w:ascii="Arial" w:hAnsi="Arial" w:cs="Arial"/>
          <w:b/>
          <w:bCs/>
          <w:lang w:val="en-CA"/>
        </w:rPr>
        <w:tab/>
      </w:r>
      <w:r>
        <w:rPr>
          <w:rFonts w:ascii="Arial" w:hAnsi="Arial" w:cs="Arial"/>
        </w:rPr>
        <w:t xml:space="preserve">Sec. 239.2 (c) a proposed or pending acquisition or disposition of </w:t>
      </w:r>
      <w:r w:rsidR="005D1963">
        <w:rPr>
          <w:rFonts w:ascii="Arial" w:hAnsi="Arial" w:cs="Arial"/>
        </w:rPr>
        <w:t xml:space="preserve">land by </w:t>
      </w:r>
      <w:r w:rsidR="005D1963">
        <w:rPr>
          <w:rFonts w:ascii="Arial" w:hAnsi="Arial" w:cs="Arial"/>
        </w:rPr>
        <w:tab/>
        <w:t>the</w:t>
      </w:r>
      <w:r w:rsidR="00AA395A">
        <w:rPr>
          <w:rFonts w:ascii="Arial" w:hAnsi="Arial" w:cs="Arial"/>
        </w:rPr>
        <w:t xml:space="preserve"> </w:t>
      </w:r>
      <w:r>
        <w:rPr>
          <w:rFonts w:ascii="Arial" w:hAnsi="Arial" w:cs="Arial"/>
        </w:rPr>
        <w:t xml:space="preserve">municipality or local board. </w:t>
      </w:r>
    </w:p>
    <w:p w14:paraId="30F38E58" w14:textId="77777777" w:rsidR="009C0866" w:rsidRDefault="009C0866" w:rsidP="00F81890">
      <w:pPr>
        <w:ind w:left="360"/>
        <w:rPr>
          <w:rFonts w:ascii="Arial" w:hAnsi="Arial" w:cs="Arial"/>
        </w:rPr>
      </w:pPr>
    </w:p>
    <w:p w14:paraId="5B4589B1" w14:textId="7479D32A" w:rsidR="00721959" w:rsidRPr="00C50E9B" w:rsidRDefault="009C0866" w:rsidP="004A4DB6">
      <w:pPr>
        <w:widowControl w:val="0"/>
        <w:autoSpaceDE w:val="0"/>
        <w:spacing w:after="260"/>
        <w:ind w:firstLine="10"/>
        <w:rPr>
          <w:rFonts w:ascii="Arial" w:hAnsi="Arial" w:cs="Arial"/>
          <w:lang w:val="en-CA"/>
        </w:rPr>
      </w:pPr>
      <w:r>
        <w:rPr>
          <w:rFonts w:ascii="Arial" w:hAnsi="Arial" w:cs="Arial"/>
          <w:lang w:val="en-CA"/>
        </w:rPr>
        <w:tab/>
      </w:r>
      <w:r w:rsidR="005D1963">
        <w:rPr>
          <w:rFonts w:ascii="Arial" w:hAnsi="Arial" w:cs="Arial"/>
          <w:lang w:val="en-CA"/>
        </w:rPr>
        <w:tab/>
      </w:r>
      <w:r>
        <w:rPr>
          <w:rFonts w:ascii="Arial" w:hAnsi="Arial" w:cs="Arial"/>
          <w:lang w:val="en-CA"/>
        </w:rPr>
        <w:t xml:space="preserve">Moved by Terry Nord, seconded by John Ventresca at </w:t>
      </w:r>
      <w:r w:rsidR="00BB505B">
        <w:rPr>
          <w:rFonts w:ascii="Arial" w:hAnsi="Arial" w:cs="Arial"/>
          <w:lang w:val="en-CA"/>
        </w:rPr>
        <w:t xml:space="preserve">3:01 </w:t>
      </w:r>
      <w:r>
        <w:rPr>
          <w:rFonts w:ascii="Arial" w:hAnsi="Arial" w:cs="Arial"/>
          <w:lang w:val="en-CA"/>
        </w:rPr>
        <w:t xml:space="preserve">p.m. to return to </w:t>
      </w:r>
      <w:r w:rsidR="005D1963">
        <w:rPr>
          <w:rFonts w:ascii="Arial" w:hAnsi="Arial" w:cs="Arial"/>
          <w:lang w:val="en-CA"/>
        </w:rPr>
        <w:tab/>
      </w:r>
      <w:r w:rsidR="005D1963">
        <w:rPr>
          <w:rFonts w:ascii="Arial" w:hAnsi="Arial" w:cs="Arial"/>
          <w:lang w:val="en-CA"/>
        </w:rPr>
        <w:tab/>
      </w:r>
      <w:r>
        <w:rPr>
          <w:rFonts w:ascii="Arial" w:hAnsi="Arial" w:cs="Arial"/>
          <w:lang w:val="en-CA"/>
        </w:rPr>
        <w:t>open session</w:t>
      </w:r>
      <w:r w:rsidR="00C50E9B">
        <w:rPr>
          <w:rFonts w:ascii="Arial" w:hAnsi="Arial" w:cs="Arial"/>
          <w:lang w:val="en-CA"/>
        </w:rPr>
        <w:tab/>
      </w:r>
    </w:p>
    <w:p w14:paraId="191C2C9A" w14:textId="383B2427" w:rsidR="004C34F8" w:rsidRDefault="002F3ACE" w:rsidP="00F053E9">
      <w:pPr>
        <w:widowControl w:val="0"/>
        <w:autoSpaceDE w:val="0"/>
        <w:spacing w:after="260"/>
        <w:ind w:firstLine="10"/>
        <w:rPr>
          <w:rFonts w:ascii="Arial" w:hAnsi="Arial" w:cs="Arial"/>
          <w:b/>
          <w:bCs/>
          <w:lang w:val="en-CA"/>
        </w:rPr>
      </w:pPr>
      <w:r>
        <w:rPr>
          <w:rFonts w:ascii="Arial" w:hAnsi="Arial" w:cs="Arial"/>
          <w:b/>
          <w:bCs/>
          <w:lang w:val="en-CA"/>
        </w:rPr>
        <w:t>9</w:t>
      </w:r>
      <w:r w:rsidR="004C34F8">
        <w:rPr>
          <w:rFonts w:ascii="Arial" w:hAnsi="Arial" w:cs="Arial"/>
          <w:b/>
          <w:bCs/>
          <w:lang w:val="en-CA"/>
        </w:rPr>
        <w:t xml:space="preserve">. </w:t>
      </w:r>
      <w:r w:rsidR="004C34F8">
        <w:rPr>
          <w:rFonts w:ascii="Arial" w:hAnsi="Arial" w:cs="Arial"/>
          <w:b/>
          <w:bCs/>
          <w:lang w:val="en-CA"/>
        </w:rPr>
        <w:tab/>
        <w:t>BUSINESS ARISING FROM CLOSED SESSION</w:t>
      </w:r>
    </w:p>
    <w:p w14:paraId="65E9BF6D" w14:textId="169042A0" w:rsidR="00251EBC" w:rsidRDefault="00721959" w:rsidP="00251EBC">
      <w:pPr>
        <w:suppressAutoHyphens w:val="0"/>
        <w:rPr>
          <w:rFonts w:ascii="Arial" w:eastAsia="Times New Roman" w:hAnsi="Arial" w:cs="Arial"/>
          <w:color w:val="000000"/>
          <w:lang w:val="en-CA" w:eastAsia="en-CA"/>
        </w:rPr>
      </w:pPr>
      <w:r>
        <w:rPr>
          <w:rFonts w:ascii="Arial" w:hAnsi="Arial" w:cs="Arial"/>
          <w:b/>
          <w:bCs/>
          <w:lang w:val="en-CA"/>
        </w:rPr>
        <w:tab/>
      </w:r>
      <w:bookmarkStart w:id="1" w:name="_Hlk215130075"/>
      <w:r w:rsidR="00251EBC">
        <w:rPr>
          <w:rFonts w:ascii="Arial" w:hAnsi="Arial" w:cs="Arial"/>
          <w:lang w:val="en-CA"/>
        </w:rPr>
        <w:t xml:space="preserve">The committee received a </w:t>
      </w:r>
      <w:r w:rsidR="00251EBC">
        <w:rPr>
          <w:rFonts w:ascii="Arial" w:eastAsia="Times New Roman" w:hAnsi="Arial" w:cs="Arial"/>
          <w:color w:val="000000"/>
          <w:lang w:val="en-CA" w:eastAsia="en-CA"/>
        </w:rPr>
        <w:t xml:space="preserve">verbal update respecting matters discussed in closed </w:t>
      </w:r>
      <w:r w:rsidR="00251EBC">
        <w:rPr>
          <w:rFonts w:ascii="Arial" w:eastAsia="Times New Roman" w:hAnsi="Arial" w:cs="Arial"/>
          <w:color w:val="000000"/>
          <w:lang w:val="en-CA" w:eastAsia="en-CA"/>
        </w:rPr>
        <w:tab/>
        <w:t>session</w:t>
      </w:r>
      <w:r w:rsidR="00591B07">
        <w:rPr>
          <w:rFonts w:ascii="Arial" w:eastAsia="Times New Roman" w:hAnsi="Arial" w:cs="Arial"/>
          <w:color w:val="000000"/>
          <w:lang w:val="en-CA" w:eastAsia="en-CA"/>
        </w:rPr>
        <w:t xml:space="preserve"> on the Air Canada / Landline opportunities</w:t>
      </w:r>
      <w:r w:rsidR="00251EBC">
        <w:rPr>
          <w:rFonts w:ascii="Arial" w:eastAsia="Times New Roman" w:hAnsi="Arial" w:cs="Arial"/>
          <w:color w:val="000000"/>
          <w:lang w:val="en-CA" w:eastAsia="en-CA"/>
        </w:rPr>
        <w:t xml:space="preserve">. No further information was </w:t>
      </w:r>
      <w:r w:rsidR="00591B07">
        <w:rPr>
          <w:rFonts w:ascii="Arial" w:eastAsia="Times New Roman" w:hAnsi="Arial" w:cs="Arial"/>
          <w:color w:val="000000"/>
          <w:lang w:val="en-CA" w:eastAsia="en-CA"/>
        </w:rPr>
        <w:tab/>
      </w:r>
      <w:r w:rsidR="00251EBC">
        <w:rPr>
          <w:rFonts w:ascii="Arial" w:eastAsia="Times New Roman" w:hAnsi="Arial" w:cs="Arial"/>
          <w:color w:val="000000"/>
          <w:lang w:val="en-CA" w:eastAsia="en-CA"/>
        </w:rPr>
        <w:t xml:space="preserve">disclosed and no direction was given.  </w:t>
      </w:r>
      <w:bookmarkEnd w:id="1"/>
    </w:p>
    <w:p w14:paraId="61AB1B11" w14:textId="77777777" w:rsidR="00251EBC" w:rsidRPr="00251EBC" w:rsidRDefault="00251EBC" w:rsidP="00251EBC">
      <w:pPr>
        <w:suppressAutoHyphens w:val="0"/>
        <w:rPr>
          <w:rFonts w:ascii="Arial" w:eastAsia="Times New Roman" w:hAnsi="Arial" w:cs="Arial"/>
          <w:color w:val="000000"/>
          <w:lang w:val="en-CA" w:eastAsia="en-CA"/>
        </w:rPr>
      </w:pPr>
    </w:p>
    <w:p w14:paraId="631B7533" w14:textId="4D3ADCAE" w:rsidR="004C34F8" w:rsidRPr="00F053E9" w:rsidRDefault="002F3ACE" w:rsidP="00F053E9">
      <w:pPr>
        <w:widowControl w:val="0"/>
        <w:autoSpaceDE w:val="0"/>
        <w:spacing w:after="260"/>
        <w:ind w:firstLine="10"/>
        <w:rPr>
          <w:rFonts w:ascii="Arial" w:hAnsi="Arial" w:cs="Arial"/>
          <w:lang w:val="en-CA"/>
        </w:rPr>
      </w:pPr>
      <w:r>
        <w:rPr>
          <w:rFonts w:ascii="Arial" w:hAnsi="Arial" w:cs="Arial"/>
          <w:b/>
          <w:bCs/>
          <w:lang w:val="en-CA"/>
        </w:rPr>
        <w:t>10</w:t>
      </w:r>
      <w:r w:rsidR="004C34F8">
        <w:rPr>
          <w:rFonts w:ascii="Arial" w:hAnsi="Arial" w:cs="Arial"/>
          <w:b/>
          <w:bCs/>
          <w:lang w:val="en-CA"/>
        </w:rPr>
        <w:t xml:space="preserve">. </w:t>
      </w:r>
      <w:r w:rsidR="004C34F8">
        <w:rPr>
          <w:rFonts w:ascii="Arial" w:hAnsi="Arial" w:cs="Arial"/>
          <w:b/>
          <w:bCs/>
          <w:lang w:val="en-CA"/>
        </w:rPr>
        <w:tab/>
        <w:t>ADJOURNMENT</w:t>
      </w:r>
    </w:p>
    <w:p w14:paraId="6DAB9D75" w14:textId="6B573204" w:rsidR="001D1E36" w:rsidRDefault="004068DC" w:rsidP="00F86DBD">
      <w:pPr>
        <w:widowControl w:val="0"/>
        <w:autoSpaceDE w:val="0"/>
        <w:spacing w:after="260"/>
        <w:rPr>
          <w:rFonts w:ascii="Arial" w:hAnsi="Arial" w:cs="Arial"/>
          <w:lang w:val="en-CA"/>
        </w:rPr>
      </w:pPr>
      <w:r>
        <w:rPr>
          <w:rFonts w:ascii="Arial" w:hAnsi="Arial" w:cs="Arial"/>
          <w:lang w:val="en-CA"/>
        </w:rPr>
        <w:tab/>
      </w:r>
      <w:r w:rsidR="001D1E36" w:rsidRPr="0001084B">
        <w:rPr>
          <w:rFonts w:ascii="Arial" w:hAnsi="Arial" w:cs="Arial"/>
          <w:lang w:val="en-CA"/>
        </w:rPr>
        <w:t>Moved by</w:t>
      </w:r>
      <w:r w:rsidR="00721959">
        <w:rPr>
          <w:rFonts w:ascii="Arial" w:hAnsi="Arial" w:cs="Arial"/>
          <w:lang w:val="en-CA"/>
        </w:rPr>
        <w:t xml:space="preserve"> Terry Nord</w:t>
      </w:r>
      <w:r w:rsidR="00C66AAC">
        <w:rPr>
          <w:rFonts w:ascii="Arial" w:hAnsi="Arial" w:cs="Arial"/>
          <w:lang w:val="en-CA"/>
        </w:rPr>
        <w:t xml:space="preserve">, </w:t>
      </w:r>
      <w:r w:rsidR="001D1E36" w:rsidRPr="0001084B">
        <w:rPr>
          <w:rFonts w:ascii="Arial" w:hAnsi="Arial" w:cs="Arial"/>
          <w:lang w:val="en-CA"/>
        </w:rPr>
        <w:t>seconded by</w:t>
      </w:r>
      <w:r w:rsidR="00721959">
        <w:rPr>
          <w:rFonts w:ascii="Arial" w:hAnsi="Arial" w:cs="Arial"/>
          <w:lang w:val="en-CA"/>
        </w:rPr>
        <w:t xml:space="preserve"> John Ventresca</w:t>
      </w:r>
      <w:r w:rsidR="00C66AAC">
        <w:rPr>
          <w:rFonts w:ascii="Arial" w:hAnsi="Arial" w:cs="Arial"/>
          <w:lang w:val="en-CA"/>
        </w:rPr>
        <w:t xml:space="preserve"> </w:t>
      </w:r>
      <w:r w:rsidR="001D1E36" w:rsidRPr="0001084B">
        <w:rPr>
          <w:rFonts w:ascii="Arial" w:hAnsi="Arial" w:cs="Arial"/>
          <w:lang w:val="en-CA"/>
        </w:rPr>
        <w:t xml:space="preserve">to adjourn </w:t>
      </w:r>
      <w:r w:rsidR="00252045">
        <w:rPr>
          <w:rFonts w:ascii="Arial" w:hAnsi="Arial" w:cs="Arial"/>
          <w:lang w:val="en-CA"/>
        </w:rPr>
        <w:t xml:space="preserve">the </w:t>
      </w:r>
      <w:r w:rsidR="001D1E36" w:rsidRPr="0001084B">
        <w:rPr>
          <w:rFonts w:ascii="Arial" w:hAnsi="Arial" w:cs="Arial"/>
          <w:lang w:val="en-CA"/>
        </w:rPr>
        <w:t>meeting at</w:t>
      </w:r>
      <w:r w:rsidR="00B459D1">
        <w:rPr>
          <w:rFonts w:ascii="Arial" w:hAnsi="Arial" w:cs="Arial"/>
          <w:lang w:val="en-CA"/>
        </w:rPr>
        <w:tab/>
      </w:r>
      <w:r w:rsidR="00BB505B">
        <w:rPr>
          <w:rFonts w:ascii="Arial" w:hAnsi="Arial" w:cs="Arial"/>
          <w:lang w:val="en-CA"/>
        </w:rPr>
        <w:t xml:space="preserve">3:02 </w:t>
      </w:r>
      <w:r w:rsidR="00B459D1">
        <w:rPr>
          <w:rFonts w:ascii="Arial" w:hAnsi="Arial" w:cs="Arial"/>
          <w:lang w:val="en-CA"/>
        </w:rPr>
        <w:t>p.m.</w:t>
      </w:r>
    </w:p>
    <w:p w14:paraId="50F6D668" w14:textId="6E114AAD" w:rsidR="00721959" w:rsidRPr="00721959" w:rsidRDefault="00721959" w:rsidP="00F86DBD">
      <w:pPr>
        <w:widowControl w:val="0"/>
        <w:autoSpaceDE w:val="0"/>
        <w:spacing w:after="260"/>
        <w:rPr>
          <w:rFonts w:ascii="Arial" w:hAnsi="Arial" w:cs="Arial"/>
          <w:b/>
          <w:bCs/>
          <w:lang w:val="en-CA"/>
        </w:rPr>
      </w:pPr>
      <w:r>
        <w:rPr>
          <w:rFonts w:ascii="Arial" w:hAnsi="Arial" w:cs="Arial"/>
          <w:lang w:val="en-CA"/>
        </w:rPr>
        <w:tab/>
      </w:r>
      <w:r w:rsidRPr="00721959">
        <w:rPr>
          <w:rFonts w:ascii="Arial" w:hAnsi="Arial" w:cs="Arial"/>
          <w:b/>
          <w:bCs/>
          <w:lang w:val="en-CA"/>
        </w:rPr>
        <w:t>CARRIED</w:t>
      </w:r>
    </w:p>
    <w:sectPr w:rsidR="00721959" w:rsidRPr="00721959" w:rsidSect="009B484D">
      <w:headerReference w:type="default" r:id="rId12"/>
      <w:footerReference w:type="default" r:id="rId13"/>
      <w:pgSz w:w="12240" w:h="15840"/>
      <w:pgMar w:top="810" w:right="1247" w:bottom="144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EFD0F" w14:textId="77777777" w:rsidR="00F62475" w:rsidRDefault="00F62475">
      <w:r>
        <w:separator/>
      </w:r>
    </w:p>
  </w:endnote>
  <w:endnote w:type="continuationSeparator" w:id="0">
    <w:p w14:paraId="60760E82" w14:textId="77777777" w:rsidR="00F62475" w:rsidRDefault="00F6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92CA" w14:textId="77777777" w:rsidR="00C659A1" w:rsidRDefault="00C659A1">
    <w:pPr>
      <w:pStyle w:val="Footer"/>
      <w:pBdr>
        <w:top w:val="single" w:sz="4" w:space="1" w:color="C0C0C0"/>
      </w:pBdr>
      <w:jc w:val="right"/>
      <w:rPr>
        <w:color w:val="808080"/>
        <w:spacing w:val="60"/>
      </w:rPr>
    </w:pPr>
    <w:r>
      <w:fldChar w:fldCharType="begin"/>
    </w:r>
    <w:r>
      <w:instrText xml:space="preserve"> PAGE </w:instrText>
    </w:r>
    <w:r>
      <w:fldChar w:fldCharType="separate"/>
    </w:r>
    <w:r w:rsidR="004D1B41">
      <w:rPr>
        <w:noProof/>
      </w:rPr>
      <w:t>3</w:t>
    </w:r>
    <w:r>
      <w:fldChar w:fldCharType="end"/>
    </w:r>
    <w:r>
      <w:t xml:space="preserve"> | </w:t>
    </w:r>
    <w:r>
      <w:rPr>
        <w:color w:val="808080"/>
        <w:spacing w:val="60"/>
      </w:rPr>
      <w:t>Page</w:t>
    </w:r>
  </w:p>
  <w:p w14:paraId="78FA2685" w14:textId="77777777" w:rsidR="00C659A1" w:rsidRDefault="00C65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06D5" w14:textId="77777777" w:rsidR="00F62475" w:rsidRDefault="00F62475">
      <w:r>
        <w:separator/>
      </w:r>
    </w:p>
  </w:footnote>
  <w:footnote w:type="continuationSeparator" w:id="0">
    <w:p w14:paraId="62877BFB" w14:textId="77777777" w:rsidR="00F62475" w:rsidRDefault="00F62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2150" w14:textId="5ED0E693" w:rsidR="004068DC" w:rsidRDefault="004068DC" w:rsidP="004068DC">
    <w:pPr>
      <w:widowControl w:val="0"/>
      <w:autoSpaceDE w:val="0"/>
      <w:jc w:val="center"/>
      <w:rPr>
        <w:rFonts w:ascii="Arial Bold" w:hAnsi="Arial Bold"/>
        <w:b/>
        <w:bCs/>
        <w:sz w:val="32"/>
        <w:szCs w:val="38"/>
        <w:lang w:val="en-CA"/>
      </w:rPr>
    </w:pPr>
  </w:p>
  <w:p w14:paraId="42BDE6DB" w14:textId="6C27EE43" w:rsidR="004068DC" w:rsidRDefault="004068DC" w:rsidP="009B484D">
    <w:pPr>
      <w:widowControl w:val="0"/>
      <w:autoSpaceDE w:val="0"/>
      <w:jc w:val="center"/>
      <w:rPr>
        <w:rFonts w:ascii="Arial Bold" w:hAnsi="Arial Bold"/>
        <w:b/>
        <w:bCs/>
        <w:sz w:val="32"/>
        <w:szCs w:val="38"/>
        <w:lang w:val="en-CA"/>
      </w:rPr>
    </w:pPr>
    <w:r w:rsidRPr="004068DC">
      <w:rPr>
        <w:rFonts w:ascii="Arial Bold" w:hAnsi="Arial Bold"/>
        <w:b/>
        <w:bCs/>
        <w:sz w:val="32"/>
        <w:szCs w:val="38"/>
        <w:lang w:val="en-CA"/>
      </w:rPr>
      <w:t xml:space="preserve"> </w:t>
    </w:r>
  </w:p>
  <w:p w14:paraId="337AC688" w14:textId="0A4E3B0D" w:rsidR="004A3F61" w:rsidRDefault="004A3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9DAD3F"/>
    <w:multiLevelType w:val="hybridMultilevel"/>
    <w:tmpl w:val="D982E1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63C0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1"/>
    <w:multiLevelType w:val="multilevel"/>
    <w:tmpl w:val="00000001"/>
    <w:name w:val="WW8Num2"/>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2"/>
    <w:multiLevelType w:val="multilevel"/>
    <w:tmpl w:val="00000002"/>
    <w:name w:val="WW8Num3"/>
    <w:lvl w:ilvl="0">
      <w:start w:val="1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3"/>
    <w:multiLevelType w:val="multilevel"/>
    <w:tmpl w:val="00000003"/>
    <w:name w:val="WW8Num4"/>
    <w:lvl w:ilvl="0">
      <w:start w:val="10"/>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4"/>
    <w:multiLevelType w:val="multilevel"/>
    <w:tmpl w:val="53345636"/>
    <w:name w:val="WW8Num5"/>
    <w:lvl w:ilvl="0">
      <w:start w:val="10"/>
      <w:numFmt w:val="decimal"/>
      <w:lvlText w:val="%1."/>
      <w:lvlJc w:val="left"/>
      <w:pPr>
        <w:tabs>
          <w:tab w:val="num" w:pos="720"/>
        </w:tabs>
        <w:ind w:left="720" w:hanging="360"/>
      </w:pPr>
    </w:lvl>
    <w:lvl w:ilvl="1">
      <w:start w:val="3"/>
      <w:numFmt w:val="decimal"/>
      <w:lvlText w:val="%1.%2"/>
      <w:lvlJc w:val="left"/>
      <w:pPr>
        <w:tabs>
          <w:tab w:val="num" w:pos="1080"/>
        </w:tabs>
        <w:ind w:left="1080" w:hanging="360"/>
      </w:pPr>
      <w:rPr>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1BB05E9"/>
    <w:multiLevelType w:val="hybridMultilevel"/>
    <w:tmpl w:val="1CFC73F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8" w15:restartNumberingAfterBreak="0">
    <w:nsid w:val="02F21D5D"/>
    <w:multiLevelType w:val="hybridMultilevel"/>
    <w:tmpl w:val="4EFA636C"/>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9" w15:restartNumberingAfterBreak="0">
    <w:nsid w:val="04C4005C"/>
    <w:multiLevelType w:val="hybridMultilevel"/>
    <w:tmpl w:val="9E98B74A"/>
    <w:lvl w:ilvl="0" w:tplc="1009000F">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 w15:restartNumberingAfterBreak="0">
    <w:nsid w:val="04ED29E2"/>
    <w:multiLevelType w:val="hybridMultilevel"/>
    <w:tmpl w:val="2C449EDA"/>
    <w:lvl w:ilvl="0" w:tplc="48A43846">
      <w:start w:val="1"/>
      <w:numFmt w:val="lowerLetter"/>
      <w:lvlText w:val="(%1)"/>
      <w:lvlJc w:val="left"/>
      <w:pPr>
        <w:ind w:left="2153" w:hanging="735"/>
      </w:pPr>
      <w:rPr>
        <w:rFonts w:hint="default"/>
      </w:rPr>
    </w:lvl>
    <w:lvl w:ilvl="1" w:tplc="10090019" w:tentative="1">
      <w:start w:val="1"/>
      <w:numFmt w:val="lowerLetter"/>
      <w:lvlText w:val="%2."/>
      <w:lvlJc w:val="left"/>
      <w:pPr>
        <w:ind w:left="2498" w:hanging="360"/>
      </w:pPr>
    </w:lvl>
    <w:lvl w:ilvl="2" w:tplc="1009001B" w:tentative="1">
      <w:start w:val="1"/>
      <w:numFmt w:val="lowerRoman"/>
      <w:lvlText w:val="%3."/>
      <w:lvlJc w:val="right"/>
      <w:pPr>
        <w:ind w:left="3218" w:hanging="180"/>
      </w:pPr>
    </w:lvl>
    <w:lvl w:ilvl="3" w:tplc="1009000F" w:tentative="1">
      <w:start w:val="1"/>
      <w:numFmt w:val="decimal"/>
      <w:lvlText w:val="%4."/>
      <w:lvlJc w:val="left"/>
      <w:pPr>
        <w:ind w:left="3938" w:hanging="360"/>
      </w:pPr>
    </w:lvl>
    <w:lvl w:ilvl="4" w:tplc="10090019" w:tentative="1">
      <w:start w:val="1"/>
      <w:numFmt w:val="lowerLetter"/>
      <w:lvlText w:val="%5."/>
      <w:lvlJc w:val="left"/>
      <w:pPr>
        <w:ind w:left="4658" w:hanging="360"/>
      </w:pPr>
    </w:lvl>
    <w:lvl w:ilvl="5" w:tplc="1009001B" w:tentative="1">
      <w:start w:val="1"/>
      <w:numFmt w:val="lowerRoman"/>
      <w:lvlText w:val="%6."/>
      <w:lvlJc w:val="right"/>
      <w:pPr>
        <w:ind w:left="5378" w:hanging="180"/>
      </w:pPr>
    </w:lvl>
    <w:lvl w:ilvl="6" w:tplc="1009000F" w:tentative="1">
      <w:start w:val="1"/>
      <w:numFmt w:val="decimal"/>
      <w:lvlText w:val="%7."/>
      <w:lvlJc w:val="left"/>
      <w:pPr>
        <w:ind w:left="6098" w:hanging="360"/>
      </w:pPr>
    </w:lvl>
    <w:lvl w:ilvl="7" w:tplc="10090019" w:tentative="1">
      <w:start w:val="1"/>
      <w:numFmt w:val="lowerLetter"/>
      <w:lvlText w:val="%8."/>
      <w:lvlJc w:val="left"/>
      <w:pPr>
        <w:ind w:left="6818" w:hanging="360"/>
      </w:pPr>
    </w:lvl>
    <w:lvl w:ilvl="8" w:tplc="1009001B" w:tentative="1">
      <w:start w:val="1"/>
      <w:numFmt w:val="lowerRoman"/>
      <w:lvlText w:val="%9."/>
      <w:lvlJc w:val="right"/>
      <w:pPr>
        <w:ind w:left="7538" w:hanging="180"/>
      </w:pPr>
    </w:lvl>
  </w:abstractNum>
  <w:abstractNum w:abstractNumId="11" w15:restartNumberingAfterBreak="0">
    <w:nsid w:val="0EDE14F9"/>
    <w:multiLevelType w:val="hybridMultilevel"/>
    <w:tmpl w:val="AA2E14B2"/>
    <w:lvl w:ilvl="0" w:tplc="10090001">
      <w:start w:val="1"/>
      <w:numFmt w:val="bullet"/>
      <w:lvlText w:val=""/>
      <w:lvlJc w:val="left"/>
      <w:pPr>
        <w:ind w:left="1500" w:hanging="360"/>
      </w:pPr>
      <w:rPr>
        <w:rFonts w:ascii="Symbol" w:hAnsi="Symbol"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12" w15:restartNumberingAfterBreak="0">
    <w:nsid w:val="182B62BB"/>
    <w:multiLevelType w:val="hybridMultilevel"/>
    <w:tmpl w:val="8F38E352"/>
    <w:lvl w:ilvl="0" w:tplc="95C04BF6">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15:restartNumberingAfterBreak="0">
    <w:nsid w:val="182C0F00"/>
    <w:multiLevelType w:val="hybridMultilevel"/>
    <w:tmpl w:val="B964E078"/>
    <w:lvl w:ilvl="0" w:tplc="3F9CAE0E">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4" w15:restartNumberingAfterBreak="0">
    <w:nsid w:val="1AB009A9"/>
    <w:multiLevelType w:val="hybridMultilevel"/>
    <w:tmpl w:val="F5F2DAD2"/>
    <w:lvl w:ilvl="0" w:tplc="594C2C76">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5" w15:restartNumberingAfterBreak="0">
    <w:nsid w:val="200C3318"/>
    <w:multiLevelType w:val="hybridMultilevel"/>
    <w:tmpl w:val="3864DF0A"/>
    <w:lvl w:ilvl="0" w:tplc="428096F0">
      <w:start w:val="1"/>
      <w:numFmt w:val="decimal"/>
      <w:lvlText w:val="%1."/>
      <w:lvlJc w:val="left"/>
      <w:pPr>
        <w:ind w:left="10373" w:hanging="360"/>
      </w:pPr>
      <w:rPr>
        <w:rFonts w:ascii="Arial" w:eastAsia="Times New Roman" w:hAnsi="Arial" w:cs="Arial" w:hint="default"/>
      </w:rPr>
    </w:lvl>
    <w:lvl w:ilvl="1" w:tplc="10090003">
      <w:start w:val="1"/>
      <w:numFmt w:val="bullet"/>
      <w:lvlText w:val="o"/>
      <w:lvlJc w:val="left"/>
      <w:pPr>
        <w:ind w:left="11093" w:hanging="360"/>
      </w:pPr>
      <w:rPr>
        <w:rFonts w:ascii="Courier New" w:hAnsi="Courier New" w:cs="Courier New" w:hint="default"/>
      </w:rPr>
    </w:lvl>
    <w:lvl w:ilvl="2" w:tplc="10090005">
      <w:start w:val="1"/>
      <w:numFmt w:val="bullet"/>
      <w:lvlText w:val=""/>
      <w:lvlJc w:val="left"/>
      <w:pPr>
        <w:ind w:left="11813" w:hanging="360"/>
      </w:pPr>
      <w:rPr>
        <w:rFonts w:ascii="Wingdings" w:hAnsi="Wingdings" w:hint="default"/>
      </w:rPr>
    </w:lvl>
    <w:lvl w:ilvl="3" w:tplc="10090001" w:tentative="1">
      <w:start w:val="1"/>
      <w:numFmt w:val="bullet"/>
      <w:lvlText w:val=""/>
      <w:lvlJc w:val="left"/>
      <w:pPr>
        <w:ind w:left="12533" w:hanging="360"/>
      </w:pPr>
      <w:rPr>
        <w:rFonts w:ascii="Symbol" w:hAnsi="Symbol" w:hint="default"/>
      </w:rPr>
    </w:lvl>
    <w:lvl w:ilvl="4" w:tplc="10090003" w:tentative="1">
      <w:start w:val="1"/>
      <w:numFmt w:val="bullet"/>
      <w:lvlText w:val="o"/>
      <w:lvlJc w:val="left"/>
      <w:pPr>
        <w:ind w:left="13253" w:hanging="360"/>
      </w:pPr>
      <w:rPr>
        <w:rFonts w:ascii="Courier New" w:hAnsi="Courier New" w:cs="Courier New" w:hint="default"/>
      </w:rPr>
    </w:lvl>
    <w:lvl w:ilvl="5" w:tplc="10090005" w:tentative="1">
      <w:start w:val="1"/>
      <w:numFmt w:val="bullet"/>
      <w:lvlText w:val=""/>
      <w:lvlJc w:val="left"/>
      <w:pPr>
        <w:ind w:left="13973" w:hanging="360"/>
      </w:pPr>
      <w:rPr>
        <w:rFonts w:ascii="Wingdings" w:hAnsi="Wingdings" w:hint="default"/>
      </w:rPr>
    </w:lvl>
    <w:lvl w:ilvl="6" w:tplc="10090001" w:tentative="1">
      <w:start w:val="1"/>
      <w:numFmt w:val="bullet"/>
      <w:lvlText w:val=""/>
      <w:lvlJc w:val="left"/>
      <w:pPr>
        <w:ind w:left="14693" w:hanging="360"/>
      </w:pPr>
      <w:rPr>
        <w:rFonts w:ascii="Symbol" w:hAnsi="Symbol" w:hint="default"/>
      </w:rPr>
    </w:lvl>
    <w:lvl w:ilvl="7" w:tplc="10090003" w:tentative="1">
      <w:start w:val="1"/>
      <w:numFmt w:val="bullet"/>
      <w:lvlText w:val="o"/>
      <w:lvlJc w:val="left"/>
      <w:pPr>
        <w:ind w:left="15413" w:hanging="360"/>
      </w:pPr>
      <w:rPr>
        <w:rFonts w:ascii="Courier New" w:hAnsi="Courier New" w:cs="Courier New" w:hint="default"/>
      </w:rPr>
    </w:lvl>
    <w:lvl w:ilvl="8" w:tplc="10090005" w:tentative="1">
      <w:start w:val="1"/>
      <w:numFmt w:val="bullet"/>
      <w:lvlText w:val=""/>
      <w:lvlJc w:val="left"/>
      <w:pPr>
        <w:ind w:left="16133" w:hanging="360"/>
      </w:pPr>
      <w:rPr>
        <w:rFonts w:ascii="Wingdings" w:hAnsi="Wingdings" w:hint="default"/>
      </w:rPr>
    </w:lvl>
  </w:abstractNum>
  <w:abstractNum w:abstractNumId="16" w15:restartNumberingAfterBreak="0">
    <w:nsid w:val="26DD1315"/>
    <w:multiLevelType w:val="hybridMultilevel"/>
    <w:tmpl w:val="56A0CE7A"/>
    <w:lvl w:ilvl="0" w:tplc="48B24D34">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7" w15:restartNumberingAfterBreak="0">
    <w:nsid w:val="314679B5"/>
    <w:multiLevelType w:val="multilevel"/>
    <w:tmpl w:val="B4CE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56329B"/>
    <w:multiLevelType w:val="hybridMultilevel"/>
    <w:tmpl w:val="9A36AC28"/>
    <w:lvl w:ilvl="0" w:tplc="58B0B96A">
      <w:start w:val="1"/>
      <w:numFmt w:val="decimal"/>
      <w:lvlText w:val="%1."/>
      <w:lvlJc w:val="left"/>
      <w:pPr>
        <w:ind w:left="1636" w:hanging="360"/>
      </w:pPr>
      <w:rPr>
        <w:rFonts w:hint="default"/>
      </w:rPr>
    </w:lvl>
    <w:lvl w:ilvl="1" w:tplc="10090019" w:tentative="1">
      <w:start w:val="1"/>
      <w:numFmt w:val="lowerLetter"/>
      <w:lvlText w:val="%2."/>
      <w:lvlJc w:val="left"/>
      <w:pPr>
        <w:ind w:left="2356" w:hanging="360"/>
      </w:pPr>
    </w:lvl>
    <w:lvl w:ilvl="2" w:tplc="1009001B" w:tentative="1">
      <w:start w:val="1"/>
      <w:numFmt w:val="lowerRoman"/>
      <w:lvlText w:val="%3."/>
      <w:lvlJc w:val="right"/>
      <w:pPr>
        <w:ind w:left="3076" w:hanging="180"/>
      </w:pPr>
    </w:lvl>
    <w:lvl w:ilvl="3" w:tplc="1009000F" w:tentative="1">
      <w:start w:val="1"/>
      <w:numFmt w:val="decimal"/>
      <w:lvlText w:val="%4."/>
      <w:lvlJc w:val="left"/>
      <w:pPr>
        <w:ind w:left="3796" w:hanging="360"/>
      </w:pPr>
    </w:lvl>
    <w:lvl w:ilvl="4" w:tplc="10090019" w:tentative="1">
      <w:start w:val="1"/>
      <w:numFmt w:val="lowerLetter"/>
      <w:lvlText w:val="%5."/>
      <w:lvlJc w:val="left"/>
      <w:pPr>
        <w:ind w:left="4516" w:hanging="360"/>
      </w:pPr>
    </w:lvl>
    <w:lvl w:ilvl="5" w:tplc="1009001B" w:tentative="1">
      <w:start w:val="1"/>
      <w:numFmt w:val="lowerRoman"/>
      <w:lvlText w:val="%6."/>
      <w:lvlJc w:val="right"/>
      <w:pPr>
        <w:ind w:left="5236" w:hanging="180"/>
      </w:pPr>
    </w:lvl>
    <w:lvl w:ilvl="6" w:tplc="1009000F" w:tentative="1">
      <w:start w:val="1"/>
      <w:numFmt w:val="decimal"/>
      <w:lvlText w:val="%7."/>
      <w:lvlJc w:val="left"/>
      <w:pPr>
        <w:ind w:left="5956" w:hanging="360"/>
      </w:pPr>
    </w:lvl>
    <w:lvl w:ilvl="7" w:tplc="10090019" w:tentative="1">
      <w:start w:val="1"/>
      <w:numFmt w:val="lowerLetter"/>
      <w:lvlText w:val="%8."/>
      <w:lvlJc w:val="left"/>
      <w:pPr>
        <w:ind w:left="6676" w:hanging="360"/>
      </w:pPr>
    </w:lvl>
    <w:lvl w:ilvl="8" w:tplc="1009001B" w:tentative="1">
      <w:start w:val="1"/>
      <w:numFmt w:val="lowerRoman"/>
      <w:lvlText w:val="%9."/>
      <w:lvlJc w:val="right"/>
      <w:pPr>
        <w:ind w:left="7396" w:hanging="180"/>
      </w:pPr>
    </w:lvl>
  </w:abstractNum>
  <w:abstractNum w:abstractNumId="19" w15:restartNumberingAfterBreak="0">
    <w:nsid w:val="416D34D6"/>
    <w:multiLevelType w:val="hybridMultilevel"/>
    <w:tmpl w:val="3BDAA98C"/>
    <w:lvl w:ilvl="0" w:tplc="1009000F">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0" w15:restartNumberingAfterBreak="0">
    <w:nsid w:val="44AC3E36"/>
    <w:multiLevelType w:val="hybridMultilevel"/>
    <w:tmpl w:val="0EA42818"/>
    <w:lvl w:ilvl="0" w:tplc="9B5A53EC">
      <w:start w:val="1"/>
      <w:numFmt w:val="decimal"/>
      <w:lvlText w:val="%1."/>
      <w:lvlJc w:val="left"/>
      <w:pPr>
        <w:ind w:left="1800" w:hanging="360"/>
      </w:pPr>
      <w:rPr>
        <w:rFonts w:ascii="Arial" w:eastAsia="Cambria" w:hAnsi="Arial" w:cs="Arial"/>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15:restartNumberingAfterBreak="0">
    <w:nsid w:val="488E2355"/>
    <w:multiLevelType w:val="hybridMultilevel"/>
    <w:tmpl w:val="78F823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9295FF0"/>
    <w:multiLevelType w:val="hybridMultilevel"/>
    <w:tmpl w:val="9E76BE1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4B0C57D5"/>
    <w:multiLevelType w:val="hybridMultilevel"/>
    <w:tmpl w:val="F7F28884"/>
    <w:lvl w:ilvl="0" w:tplc="1009000F">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4" w15:restartNumberingAfterBreak="0">
    <w:nsid w:val="4C5234F3"/>
    <w:multiLevelType w:val="hybridMultilevel"/>
    <w:tmpl w:val="9F06396C"/>
    <w:lvl w:ilvl="0" w:tplc="1009000F">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5" w15:restartNumberingAfterBreak="0">
    <w:nsid w:val="50C55C97"/>
    <w:multiLevelType w:val="hybridMultilevel"/>
    <w:tmpl w:val="6D745ADE"/>
    <w:lvl w:ilvl="0" w:tplc="17D2437C">
      <w:start w:val="1"/>
      <w:numFmt w:val="decimal"/>
      <w:lvlText w:val="%1."/>
      <w:lvlJc w:val="left"/>
      <w:pPr>
        <w:ind w:left="420" w:hanging="360"/>
      </w:pPr>
      <w:rPr>
        <w:rFonts w:ascii="Arial" w:hAnsi="Arial" w:cs="Arial"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26" w15:restartNumberingAfterBreak="0">
    <w:nsid w:val="56F071C7"/>
    <w:multiLevelType w:val="hybridMultilevel"/>
    <w:tmpl w:val="20CCA27A"/>
    <w:lvl w:ilvl="0" w:tplc="C8121722">
      <w:start w:val="1"/>
      <w:numFmt w:val="decimal"/>
      <w:lvlText w:val="%1."/>
      <w:lvlJc w:val="left"/>
      <w:pPr>
        <w:ind w:left="1080" w:hanging="360"/>
      </w:pPr>
      <w:rPr>
        <w:rFonts w:ascii="Arial" w:eastAsia="Times New Roman"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77C6DC0"/>
    <w:multiLevelType w:val="hybridMultilevel"/>
    <w:tmpl w:val="592C7D90"/>
    <w:lvl w:ilvl="0" w:tplc="0AD4CABE">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57FA5DAB"/>
    <w:multiLevelType w:val="hybridMultilevel"/>
    <w:tmpl w:val="467EE2D4"/>
    <w:lvl w:ilvl="0" w:tplc="68CCBD9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9" w15:restartNumberingAfterBreak="0">
    <w:nsid w:val="584E79A2"/>
    <w:multiLevelType w:val="hybridMultilevel"/>
    <w:tmpl w:val="B1823BA4"/>
    <w:lvl w:ilvl="0" w:tplc="DF6CF15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15:restartNumberingAfterBreak="0">
    <w:nsid w:val="5FC41CAE"/>
    <w:multiLevelType w:val="hybridMultilevel"/>
    <w:tmpl w:val="67408CCC"/>
    <w:lvl w:ilvl="0" w:tplc="A23EBEC0">
      <w:start w:val="1"/>
      <w:numFmt w:val="decimal"/>
      <w:lvlText w:val="%1."/>
      <w:lvlJc w:val="left"/>
      <w:pPr>
        <w:ind w:left="1797" w:hanging="360"/>
      </w:pPr>
      <w:rPr>
        <w:rFonts w:ascii="Arial" w:hAnsi="Arial" w:cs="Arial" w:hint="default"/>
      </w:rPr>
    </w:lvl>
    <w:lvl w:ilvl="1" w:tplc="10090019" w:tentative="1">
      <w:start w:val="1"/>
      <w:numFmt w:val="lowerLetter"/>
      <w:lvlText w:val="%2."/>
      <w:lvlJc w:val="left"/>
      <w:pPr>
        <w:ind w:left="2517" w:hanging="360"/>
      </w:pPr>
    </w:lvl>
    <w:lvl w:ilvl="2" w:tplc="1009001B" w:tentative="1">
      <w:start w:val="1"/>
      <w:numFmt w:val="lowerRoman"/>
      <w:lvlText w:val="%3."/>
      <w:lvlJc w:val="right"/>
      <w:pPr>
        <w:ind w:left="3237" w:hanging="180"/>
      </w:pPr>
    </w:lvl>
    <w:lvl w:ilvl="3" w:tplc="1009000F" w:tentative="1">
      <w:start w:val="1"/>
      <w:numFmt w:val="decimal"/>
      <w:lvlText w:val="%4."/>
      <w:lvlJc w:val="left"/>
      <w:pPr>
        <w:ind w:left="3957" w:hanging="360"/>
      </w:pPr>
    </w:lvl>
    <w:lvl w:ilvl="4" w:tplc="10090019" w:tentative="1">
      <w:start w:val="1"/>
      <w:numFmt w:val="lowerLetter"/>
      <w:lvlText w:val="%5."/>
      <w:lvlJc w:val="left"/>
      <w:pPr>
        <w:ind w:left="4677" w:hanging="360"/>
      </w:pPr>
    </w:lvl>
    <w:lvl w:ilvl="5" w:tplc="1009001B" w:tentative="1">
      <w:start w:val="1"/>
      <w:numFmt w:val="lowerRoman"/>
      <w:lvlText w:val="%6."/>
      <w:lvlJc w:val="right"/>
      <w:pPr>
        <w:ind w:left="5397" w:hanging="180"/>
      </w:pPr>
    </w:lvl>
    <w:lvl w:ilvl="6" w:tplc="1009000F" w:tentative="1">
      <w:start w:val="1"/>
      <w:numFmt w:val="decimal"/>
      <w:lvlText w:val="%7."/>
      <w:lvlJc w:val="left"/>
      <w:pPr>
        <w:ind w:left="6117" w:hanging="360"/>
      </w:pPr>
    </w:lvl>
    <w:lvl w:ilvl="7" w:tplc="10090019" w:tentative="1">
      <w:start w:val="1"/>
      <w:numFmt w:val="lowerLetter"/>
      <w:lvlText w:val="%8."/>
      <w:lvlJc w:val="left"/>
      <w:pPr>
        <w:ind w:left="6837" w:hanging="360"/>
      </w:pPr>
    </w:lvl>
    <w:lvl w:ilvl="8" w:tplc="1009001B" w:tentative="1">
      <w:start w:val="1"/>
      <w:numFmt w:val="lowerRoman"/>
      <w:lvlText w:val="%9."/>
      <w:lvlJc w:val="right"/>
      <w:pPr>
        <w:ind w:left="7557" w:hanging="180"/>
      </w:pPr>
    </w:lvl>
  </w:abstractNum>
  <w:abstractNum w:abstractNumId="31" w15:restartNumberingAfterBreak="0">
    <w:nsid w:val="63A50FE9"/>
    <w:multiLevelType w:val="hybridMultilevel"/>
    <w:tmpl w:val="136C5DC8"/>
    <w:lvl w:ilvl="0" w:tplc="46F8F98C">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15:restartNumberingAfterBreak="0">
    <w:nsid w:val="64B37D13"/>
    <w:multiLevelType w:val="hybridMultilevel"/>
    <w:tmpl w:val="28802DFE"/>
    <w:lvl w:ilvl="0" w:tplc="82906EC6">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33" w15:restartNumberingAfterBreak="0">
    <w:nsid w:val="6CA53A9C"/>
    <w:multiLevelType w:val="hybridMultilevel"/>
    <w:tmpl w:val="DD92CE90"/>
    <w:lvl w:ilvl="0" w:tplc="1009000F">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4" w15:restartNumberingAfterBreak="0">
    <w:nsid w:val="6DD0042F"/>
    <w:multiLevelType w:val="hybridMultilevel"/>
    <w:tmpl w:val="658C1C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785612"/>
    <w:multiLevelType w:val="hybridMultilevel"/>
    <w:tmpl w:val="8E48CA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C1211ED"/>
    <w:multiLevelType w:val="hybridMultilevel"/>
    <w:tmpl w:val="66E84F1E"/>
    <w:lvl w:ilvl="0" w:tplc="10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7F7D2479"/>
    <w:multiLevelType w:val="hybridMultilevel"/>
    <w:tmpl w:val="B88ED5EC"/>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8" w15:restartNumberingAfterBreak="0">
    <w:nsid w:val="7FD604BE"/>
    <w:multiLevelType w:val="hybridMultilevel"/>
    <w:tmpl w:val="E8021BB2"/>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605042430">
    <w:abstractNumId w:val="2"/>
  </w:num>
  <w:num w:numId="2" w16cid:durableId="1865945390">
    <w:abstractNumId w:val="3"/>
  </w:num>
  <w:num w:numId="3" w16cid:durableId="932781720">
    <w:abstractNumId w:val="4"/>
  </w:num>
  <w:num w:numId="4" w16cid:durableId="1527021543">
    <w:abstractNumId w:val="5"/>
  </w:num>
  <w:num w:numId="5" w16cid:durableId="421224010">
    <w:abstractNumId w:val="6"/>
  </w:num>
  <w:num w:numId="6" w16cid:durableId="2126079195">
    <w:abstractNumId w:val="1"/>
  </w:num>
  <w:num w:numId="7" w16cid:durableId="61418582">
    <w:abstractNumId w:val="11"/>
  </w:num>
  <w:num w:numId="8" w16cid:durableId="163906462">
    <w:abstractNumId w:val="21"/>
  </w:num>
  <w:num w:numId="9" w16cid:durableId="13575120">
    <w:abstractNumId w:val="35"/>
  </w:num>
  <w:num w:numId="10" w16cid:durableId="733817749">
    <w:abstractNumId w:val="10"/>
  </w:num>
  <w:num w:numId="11" w16cid:durableId="1020476368">
    <w:abstractNumId w:val="28"/>
  </w:num>
  <w:num w:numId="12" w16cid:durableId="1788042064">
    <w:abstractNumId w:val="29"/>
  </w:num>
  <w:num w:numId="13" w16cid:durableId="1405058132">
    <w:abstractNumId w:val="8"/>
  </w:num>
  <w:num w:numId="14" w16cid:durableId="1352419531">
    <w:abstractNumId w:val="17"/>
  </w:num>
  <w:num w:numId="15" w16cid:durableId="1785660039">
    <w:abstractNumId w:val="16"/>
  </w:num>
  <w:num w:numId="16" w16cid:durableId="245652275">
    <w:abstractNumId w:val="27"/>
  </w:num>
  <w:num w:numId="17" w16cid:durableId="1966738621">
    <w:abstractNumId w:val="20"/>
  </w:num>
  <w:num w:numId="18" w16cid:durableId="442961179">
    <w:abstractNumId w:val="33"/>
  </w:num>
  <w:num w:numId="19" w16cid:durableId="1744910494">
    <w:abstractNumId w:val="23"/>
  </w:num>
  <w:num w:numId="20" w16cid:durableId="1575240742">
    <w:abstractNumId w:val="9"/>
  </w:num>
  <w:num w:numId="21" w16cid:durableId="589969131">
    <w:abstractNumId w:val="31"/>
  </w:num>
  <w:num w:numId="22" w16cid:durableId="1019239871">
    <w:abstractNumId w:val="22"/>
  </w:num>
  <w:num w:numId="23" w16cid:durableId="1435981625">
    <w:abstractNumId w:val="37"/>
  </w:num>
  <w:num w:numId="24" w16cid:durableId="1586723942">
    <w:abstractNumId w:val="36"/>
  </w:num>
  <w:num w:numId="25" w16cid:durableId="1488937099">
    <w:abstractNumId w:val="34"/>
  </w:num>
  <w:num w:numId="26" w16cid:durableId="735277798">
    <w:abstractNumId w:val="18"/>
  </w:num>
  <w:num w:numId="27" w16cid:durableId="319503141">
    <w:abstractNumId w:val="14"/>
  </w:num>
  <w:num w:numId="28" w16cid:durableId="1820535890">
    <w:abstractNumId w:val="25"/>
  </w:num>
  <w:num w:numId="29" w16cid:durableId="1007247167">
    <w:abstractNumId w:val="30"/>
  </w:num>
  <w:num w:numId="30" w16cid:durableId="1179344052">
    <w:abstractNumId w:val="32"/>
  </w:num>
  <w:num w:numId="31" w16cid:durableId="151917136">
    <w:abstractNumId w:val="12"/>
  </w:num>
  <w:num w:numId="32" w16cid:durableId="1612976029">
    <w:abstractNumId w:val="13"/>
  </w:num>
  <w:num w:numId="33" w16cid:durableId="1469081093">
    <w:abstractNumId w:val="15"/>
  </w:num>
  <w:num w:numId="34" w16cid:durableId="1266380055">
    <w:abstractNumId w:val="24"/>
  </w:num>
  <w:num w:numId="35" w16cid:durableId="90778537">
    <w:abstractNumId w:val="19"/>
  </w:num>
  <w:num w:numId="36" w16cid:durableId="909731379">
    <w:abstractNumId w:val="26"/>
  </w:num>
  <w:num w:numId="37" w16cid:durableId="1459181308">
    <w:abstractNumId w:val="0"/>
  </w:num>
  <w:num w:numId="38" w16cid:durableId="1412628521">
    <w:abstractNumId w:val="38"/>
  </w:num>
  <w:num w:numId="39" w16cid:durableId="8856046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A5"/>
    <w:rsid w:val="000024DF"/>
    <w:rsid w:val="00003321"/>
    <w:rsid w:val="000056A9"/>
    <w:rsid w:val="00005D41"/>
    <w:rsid w:val="00006B9A"/>
    <w:rsid w:val="00006F23"/>
    <w:rsid w:val="00007BE9"/>
    <w:rsid w:val="00007DD0"/>
    <w:rsid w:val="000102ED"/>
    <w:rsid w:val="0001084B"/>
    <w:rsid w:val="00011B32"/>
    <w:rsid w:val="00011E39"/>
    <w:rsid w:val="000125E8"/>
    <w:rsid w:val="000177F4"/>
    <w:rsid w:val="0002059A"/>
    <w:rsid w:val="00020EAB"/>
    <w:rsid w:val="00021338"/>
    <w:rsid w:val="00021BEC"/>
    <w:rsid w:val="00022F97"/>
    <w:rsid w:val="00032E6D"/>
    <w:rsid w:val="00035618"/>
    <w:rsid w:val="00035EF2"/>
    <w:rsid w:val="00036A82"/>
    <w:rsid w:val="00037B67"/>
    <w:rsid w:val="00037E7B"/>
    <w:rsid w:val="000412AF"/>
    <w:rsid w:val="00044295"/>
    <w:rsid w:val="00044B63"/>
    <w:rsid w:val="00045DE1"/>
    <w:rsid w:val="00047806"/>
    <w:rsid w:val="000511C1"/>
    <w:rsid w:val="00053A1C"/>
    <w:rsid w:val="00054E40"/>
    <w:rsid w:val="000569FB"/>
    <w:rsid w:val="00056D08"/>
    <w:rsid w:val="00061758"/>
    <w:rsid w:val="00061927"/>
    <w:rsid w:val="00061BD6"/>
    <w:rsid w:val="00062AFC"/>
    <w:rsid w:val="0006378E"/>
    <w:rsid w:val="00064539"/>
    <w:rsid w:val="000677EA"/>
    <w:rsid w:val="00085215"/>
    <w:rsid w:val="00087E03"/>
    <w:rsid w:val="00094C24"/>
    <w:rsid w:val="00095E05"/>
    <w:rsid w:val="00097E7C"/>
    <w:rsid w:val="000A0B79"/>
    <w:rsid w:val="000A3BE7"/>
    <w:rsid w:val="000A5994"/>
    <w:rsid w:val="000A7BB8"/>
    <w:rsid w:val="000B5BD2"/>
    <w:rsid w:val="000B5FC1"/>
    <w:rsid w:val="000C1A06"/>
    <w:rsid w:val="000C1B22"/>
    <w:rsid w:val="000C2970"/>
    <w:rsid w:val="000C4ABA"/>
    <w:rsid w:val="000C7CE6"/>
    <w:rsid w:val="000D01BB"/>
    <w:rsid w:val="000D0F9A"/>
    <w:rsid w:val="000D21B2"/>
    <w:rsid w:val="000D23BA"/>
    <w:rsid w:val="000D4056"/>
    <w:rsid w:val="000D4D79"/>
    <w:rsid w:val="000E3146"/>
    <w:rsid w:val="000E521B"/>
    <w:rsid w:val="000F3DC8"/>
    <w:rsid w:val="000F7293"/>
    <w:rsid w:val="000F761F"/>
    <w:rsid w:val="000F7624"/>
    <w:rsid w:val="000F76CA"/>
    <w:rsid w:val="000F76ED"/>
    <w:rsid w:val="00102F42"/>
    <w:rsid w:val="001073BE"/>
    <w:rsid w:val="00114C7D"/>
    <w:rsid w:val="001167C7"/>
    <w:rsid w:val="00116A77"/>
    <w:rsid w:val="00116F37"/>
    <w:rsid w:val="00117861"/>
    <w:rsid w:val="00122173"/>
    <w:rsid w:val="00122E8F"/>
    <w:rsid w:val="0012381D"/>
    <w:rsid w:val="0012471F"/>
    <w:rsid w:val="00124A81"/>
    <w:rsid w:val="0012755D"/>
    <w:rsid w:val="00130AB5"/>
    <w:rsid w:val="001315D5"/>
    <w:rsid w:val="00132507"/>
    <w:rsid w:val="0013535A"/>
    <w:rsid w:val="0013770B"/>
    <w:rsid w:val="001377DD"/>
    <w:rsid w:val="00137EBC"/>
    <w:rsid w:val="001411A4"/>
    <w:rsid w:val="00142FDF"/>
    <w:rsid w:val="00143170"/>
    <w:rsid w:val="0014387F"/>
    <w:rsid w:val="00145D5A"/>
    <w:rsid w:val="00151E44"/>
    <w:rsid w:val="00155310"/>
    <w:rsid w:val="00156573"/>
    <w:rsid w:val="001619EB"/>
    <w:rsid w:val="00161BCC"/>
    <w:rsid w:val="00163768"/>
    <w:rsid w:val="00167643"/>
    <w:rsid w:val="001723C4"/>
    <w:rsid w:val="00172579"/>
    <w:rsid w:val="0017406A"/>
    <w:rsid w:val="001746B2"/>
    <w:rsid w:val="00176411"/>
    <w:rsid w:val="00176A77"/>
    <w:rsid w:val="0017755D"/>
    <w:rsid w:val="00186D6E"/>
    <w:rsid w:val="00187D77"/>
    <w:rsid w:val="00192358"/>
    <w:rsid w:val="00193AC6"/>
    <w:rsid w:val="00194EAE"/>
    <w:rsid w:val="001A0973"/>
    <w:rsid w:val="001A38D1"/>
    <w:rsid w:val="001A55CF"/>
    <w:rsid w:val="001A5CF7"/>
    <w:rsid w:val="001A6BAC"/>
    <w:rsid w:val="001B063F"/>
    <w:rsid w:val="001B6DB1"/>
    <w:rsid w:val="001B738B"/>
    <w:rsid w:val="001C09BD"/>
    <w:rsid w:val="001C31EE"/>
    <w:rsid w:val="001C3C34"/>
    <w:rsid w:val="001C51BB"/>
    <w:rsid w:val="001D1E36"/>
    <w:rsid w:val="001D2D97"/>
    <w:rsid w:val="001E1DE9"/>
    <w:rsid w:val="001E2A92"/>
    <w:rsid w:val="001E3DFD"/>
    <w:rsid w:val="001E4C47"/>
    <w:rsid w:val="001E5540"/>
    <w:rsid w:val="001E7DE5"/>
    <w:rsid w:val="001F00A3"/>
    <w:rsid w:val="001F0D89"/>
    <w:rsid w:val="001F4B41"/>
    <w:rsid w:val="001F5E7E"/>
    <w:rsid w:val="001F60AF"/>
    <w:rsid w:val="001F7928"/>
    <w:rsid w:val="0020445E"/>
    <w:rsid w:val="00205667"/>
    <w:rsid w:val="00212D0B"/>
    <w:rsid w:val="0021404F"/>
    <w:rsid w:val="0021545D"/>
    <w:rsid w:val="00221AAD"/>
    <w:rsid w:val="0022229F"/>
    <w:rsid w:val="00224945"/>
    <w:rsid w:val="00225C3C"/>
    <w:rsid w:val="002313D9"/>
    <w:rsid w:val="0023489D"/>
    <w:rsid w:val="0024318F"/>
    <w:rsid w:val="002445C4"/>
    <w:rsid w:val="0024508D"/>
    <w:rsid w:val="00251EBC"/>
    <w:rsid w:val="00252045"/>
    <w:rsid w:val="00252620"/>
    <w:rsid w:val="0025288F"/>
    <w:rsid w:val="00257FC6"/>
    <w:rsid w:val="00261A62"/>
    <w:rsid w:val="00262C2C"/>
    <w:rsid w:val="0026327A"/>
    <w:rsid w:val="00263411"/>
    <w:rsid w:val="0026371E"/>
    <w:rsid w:val="00263973"/>
    <w:rsid w:val="00264987"/>
    <w:rsid w:val="00266F10"/>
    <w:rsid w:val="00271947"/>
    <w:rsid w:val="00271FA7"/>
    <w:rsid w:val="002749FF"/>
    <w:rsid w:val="00275174"/>
    <w:rsid w:val="002767D3"/>
    <w:rsid w:val="00280CDA"/>
    <w:rsid w:val="00281462"/>
    <w:rsid w:val="00291356"/>
    <w:rsid w:val="00294A08"/>
    <w:rsid w:val="0029641E"/>
    <w:rsid w:val="002A1104"/>
    <w:rsid w:val="002A1D45"/>
    <w:rsid w:val="002A1E51"/>
    <w:rsid w:val="002A4314"/>
    <w:rsid w:val="002A7628"/>
    <w:rsid w:val="002A7634"/>
    <w:rsid w:val="002B031C"/>
    <w:rsid w:val="002B5481"/>
    <w:rsid w:val="002B5895"/>
    <w:rsid w:val="002B7916"/>
    <w:rsid w:val="002C327B"/>
    <w:rsid w:val="002C35A6"/>
    <w:rsid w:val="002C7322"/>
    <w:rsid w:val="002D31AC"/>
    <w:rsid w:val="002E205D"/>
    <w:rsid w:val="002E5112"/>
    <w:rsid w:val="002E54CD"/>
    <w:rsid w:val="002E58AE"/>
    <w:rsid w:val="002F2A27"/>
    <w:rsid w:val="002F3ACE"/>
    <w:rsid w:val="002F5416"/>
    <w:rsid w:val="002F6922"/>
    <w:rsid w:val="002F7898"/>
    <w:rsid w:val="003003F0"/>
    <w:rsid w:val="00301373"/>
    <w:rsid w:val="0030174E"/>
    <w:rsid w:val="00304B0B"/>
    <w:rsid w:val="00305889"/>
    <w:rsid w:val="00307127"/>
    <w:rsid w:val="00307A25"/>
    <w:rsid w:val="00310B71"/>
    <w:rsid w:val="00312AD8"/>
    <w:rsid w:val="00312C78"/>
    <w:rsid w:val="00322BFC"/>
    <w:rsid w:val="00323A47"/>
    <w:rsid w:val="00324064"/>
    <w:rsid w:val="00325D60"/>
    <w:rsid w:val="00333CBE"/>
    <w:rsid w:val="00334415"/>
    <w:rsid w:val="00340855"/>
    <w:rsid w:val="00340872"/>
    <w:rsid w:val="00344288"/>
    <w:rsid w:val="00344D69"/>
    <w:rsid w:val="003459CF"/>
    <w:rsid w:val="003476C2"/>
    <w:rsid w:val="003543E5"/>
    <w:rsid w:val="0035584A"/>
    <w:rsid w:val="0035628A"/>
    <w:rsid w:val="003578D2"/>
    <w:rsid w:val="00360AA6"/>
    <w:rsid w:val="00362502"/>
    <w:rsid w:val="00367F51"/>
    <w:rsid w:val="00367F98"/>
    <w:rsid w:val="003714EB"/>
    <w:rsid w:val="00374459"/>
    <w:rsid w:val="00376580"/>
    <w:rsid w:val="0037724E"/>
    <w:rsid w:val="00377316"/>
    <w:rsid w:val="00380AAC"/>
    <w:rsid w:val="00380C08"/>
    <w:rsid w:val="00380F13"/>
    <w:rsid w:val="00386F0E"/>
    <w:rsid w:val="003874DF"/>
    <w:rsid w:val="003923EC"/>
    <w:rsid w:val="00393A67"/>
    <w:rsid w:val="00393B7A"/>
    <w:rsid w:val="00396812"/>
    <w:rsid w:val="003A014F"/>
    <w:rsid w:val="003A1B26"/>
    <w:rsid w:val="003A22E6"/>
    <w:rsid w:val="003A3786"/>
    <w:rsid w:val="003A4EBB"/>
    <w:rsid w:val="003A5EA5"/>
    <w:rsid w:val="003A678D"/>
    <w:rsid w:val="003A76C5"/>
    <w:rsid w:val="003B11FB"/>
    <w:rsid w:val="003B1977"/>
    <w:rsid w:val="003B4669"/>
    <w:rsid w:val="003B539E"/>
    <w:rsid w:val="003B56A1"/>
    <w:rsid w:val="003B787D"/>
    <w:rsid w:val="003C1D94"/>
    <w:rsid w:val="003C2749"/>
    <w:rsid w:val="003C4206"/>
    <w:rsid w:val="003C4629"/>
    <w:rsid w:val="003C7359"/>
    <w:rsid w:val="003D2C9D"/>
    <w:rsid w:val="003D555B"/>
    <w:rsid w:val="003D7D9A"/>
    <w:rsid w:val="003E0055"/>
    <w:rsid w:val="003E3027"/>
    <w:rsid w:val="003E3E0E"/>
    <w:rsid w:val="003E64B4"/>
    <w:rsid w:val="003E7D88"/>
    <w:rsid w:val="003F1685"/>
    <w:rsid w:val="003F3204"/>
    <w:rsid w:val="003F52F8"/>
    <w:rsid w:val="003F74CC"/>
    <w:rsid w:val="0040110D"/>
    <w:rsid w:val="0040188A"/>
    <w:rsid w:val="00404F67"/>
    <w:rsid w:val="004068DC"/>
    <w:rsid w:val="00414898"/>
    <w:rsid w:val="00417BB3"/>
    <w:rsid w:val="004227B4"/>
    <w:rsid w:val="00425BDF"/>
    <w:rsid w:val="004271C5"/>
    <w:rsid w:val="004313E6"/>
    <w:rsid w:val="004316BC"/>
    <w:rsid w:val="004360AD"/>
    <w:rsid w:val="004426A8"/>
    <w:rsid w:val="00443EE6"/>
    <w:rsid w:val="00445E59"/>
    <w:rsid w:val="004466AD"/>
    <w:rsid w:val="00446AC1"/>
    <w:rsid w:val="00450493"/>
    <w:rsid w:val="004505F5"/>
    <w:rsid w:val="00453A84"/>
    <w:rsid w:val="00454AC7"/>
    <w:rsid w:val="004553B2"/>
    <w:rsid w:val="00457D02"/>
    <w:rsid w:val="004616F8"/>
    <w:rsid w:val="0046243A"/>
    <w:rsid w:val="004643CC"/>
    <w:rsid w:val="00466E55"/>
    <w:rsid w:val="00467D37"/>
    <w:rsid w:val="00467F76"/>
    <w:rsid w:val="00470A29"/>
    <w:rsid w:val="00470EB5"/>
    <w:rsid w:val="00470F42"/>
    <w:rsid w:val="0047546A"/>
    <w:rsid w:val="0047704E"/>
    <w:rsid w:val="00480236"/>
    <w:rsid w:val="00480E09"/>
    <w:rsid w:val="00486B62"/>
    <w:rsid w:val="004903C2"/>
    <w:rsid w:val="004908E7"/>
    <w:rsid w:val="00496572"/>
    <w:rsid w:val="004A0C67"/>
    <w:rsid w:val="004A3F61"/>
    <w:rsid w:val="004A4DB6"/>
    <w:rsid w:val="004A6E61"/>
    <w:rsid w:val="004B45E0"/>
    <w:rsid w:val="004B65AE"/>
    <w:rsid w:val="004B7162"/>
    <w:rsid w:val="004C34F8"/>
    <w:rsid w:val="004C3EF9"/>
    <w:rsid w:val="004C438B"/>
    <w:rsid w:val="004C5DAC"/>
    <w:rsid w:val="004C7C8A"/>
    <w:rsid w:val="004D1B41"/>
    <w:rsid w:val="004D7756"/>
    <w:rsid w:val="004F17B8"/>
    <w:rsid w:val="004F3EDF"/>
    <w:rsid w:val="004F7F58"/>
    <w:rsid w:val="00500190"/>
    <w:rsid w:val="00503270"/>
    <w:rsid w:val="005039A2"/>
    <w:rsid w:val="0051166B"/>
    <w:rsid w:val="0051298E"/>
    <w:rsid w:val="00515713"/>
    <w:rsid w:val="0051656D"/>
    <w:rsid w:val="00520EEC"/>
    <w:rsid w:val="00525B9E"/>
    <w:rsid w:val="00527410"/>
    <w:rsid w:val="0052779B"/>
    <w:rsid w:val="00530FD8"/>
    <w:rsid w:val="00533705"/>
    <w:rsid w:val="00542CBB"/>
    <w:rsid w:val="0054449C"/>
    <w:rsid w:val="00545DF7"/>
    <w:rsid w:val="005475F7"/>
    <w:rsid w:val="00551F15"/>
    <w:rsid w:val="00554103"/>
    <w:rsid w:val="00556F86"/>
    <w:rsid w:val="00557134"/>
    <w:rsid w:val="00557418"/>
    <w:rsid w:val="005579B6"/>
    <w:rsid w:val="00561279"/>
    <w:rsid w:val="00562AF8"/>
    <w:rsid w:val="005650CA"/>
    <w:rsid w:val="00571193"/>
    <w:rsid w:val="005748FF"/>
    <w:rsid w:val="00575D65"/>
    <w:rsid w:val="00575F6F"/>
    <w:rsid w:val="00577CAE"/>
    <w:rsid w:val="00581331"/>
    <w:rsid w:val="0058183A"/>
    <w:rsid w:val="00584605"/>
    <w:rsid w:val="00584AE4"/>
    <w:rsid w:val="00591B07"/>
    <w:rsid w:val="00593021"/>
    <w:rsid w:val="0059319F"/>
    <w:rsid w:val="005A097C"/>
    <w:rsid w:val="005A3356"/>
    <w:rsid w:val="005B31C9"/>
    <w:rsid w:val="005B36DA"/>
    <w:rsid w:val="005B7338"/>
    <w:rsid w:val="005C3073"/>
    <w:rsid w:val="005C37E0"/>
    <w:rsid w:val="005C508D"/>
    <w:rsid w:val="005D1963"/>
    <w:rsid w:val="005D2985"/>
    <w:rsid w:val="005D3A2F"/>
    <w:rsid w:val="005D70B4"/>
    <w:rsid w:val="005E0DDA"/>
    <w:rsid w:val="005E1311"/>
    <w:rsid w:val="005E2DD1"/>
    <w:rsid w:val="005E2EC5"/>
    <w:rsid w:val="005E4C98"/>
    <w:rsid w:val="005E6AD3"/>
    <w:rsid w:val="005F4050"/>
    <w:rsid w:val="005F78E9"/>
    <w:rsid w:val="00601E38"/>
    <w:rsid w:val="00602D95"/>
    <w:rsid w:val="006055BD"/>
    <w:rsid w:val="00605AF4"/>
    <w:rsid w:val="006063CD"/>
    <w:rsid w:val="006139B0"/>
    <w:rsid w:val="00620EDD"/>
    <w:rsid w:val="00621106"/>
    <w:rsid w:val="0062275F"/>
    <w:rsid w:val="006310C1"/>
    <w:rsid w:val="00636085"/>
    <w:rsid w:val="006379E0"/>
    <w:rsid w:val="00640A29"/>
    <w:rsid w:val="0064706A"/>
    <w:rsid w:val="006473E2"/>
    <w:rsid w:val="006526F7"/>
    <w:rsid w:val="00652741"/>
    <w:rsid w:val="006536FA"/>
    <w:rsid w:val="00654321"/>
    <w:rsid w:val="00655542"/>
    <w:rsid w:val="00656C52"/>
    <w:rsid w:val="006604B2"/>
    <w:rsid w:val="0066521E"/>
    <w:rsid w:val="006662B3"/>
    <w:rsid w:val="00666A64"/>
    <w:rsid w:val="00671CB0"/>
    <w:rsid w:val="00683748"/>
    <w:rsid w:val="006863F8"/>
    <w:rsid w:val="00687901"/>
    <w:rsid w:val="00694690"/>
    <w:rsid w:val="00697025"/>
    <w:rsid w:val="006A08DB"/>
    <w:rsid w:val="006A10E4"/>
    <w:rsid w:val="006A1C7A"/>
    <w:rsid w:val="006B0C75"/>
    <w:rsid w:val="006B30E9"/>
    <w:rsid w:val="006B5C30"/>
    <w:rsid w:val="006B6544"/>
    <w:rsid w:val="006B6783"/>
    <w:rsid w:val="006C0A0E"/>
    <w:rsid w:val="006C1860"/>
    <w:rsid w:val="006C2B55"/>
    <w:rsid w:val="006C3FC5"/>
    <w:rsid w:val="006C4002"/>
    <w:rsid w:val="006C420F"/>
    <w:rsid w:val="006C7D76"/>
    <w:rsid w:val="006E1786"/>
    <w:rsid w:val="006E28DA"/>
    <w:rsid w:val="006E777E"/>
    <w:rsid w:val="006E7EB8"/>
    <w:rsid w:val="006F1683"/>
    <w:rsid w:val="006F29E9"/>
    <w:rsid w:val="006F2AAD"/>
    <w:rsid w:val="006F2E8D"/>
    <w:rsid w:val="00705731"/>
    <w:rsid w:val="007104F4"/>
    <w:rsid w:val="00715E1F"/>
    <w:rsid w:val="007218AD"/>
    <w:rsid w:val="00721959"/>
    <w:rsid w:val="00723793"/>
    <w:rsid w:val="00725592"/>
    <w:rsid w:val="007269FD"/>
    <w:rsid w:val="00726B57"/>
    <w:rsid w:val="00730B18"/>
    <w:rsid w:val="00736463"/>
    <w:rsid w:val="00740CE1"/>
    <w:rsid w:val="0074134C"/>
    <w:rsid w:val="00741E3F"/>
    <w:rsid w:val="007422C3"/>
    <w:rsid w:val="007427B1"/>
    <w:rsid w:val="00742C61"/>
    <w:rsid w:val="00743917"/>
    <w:rsid w:val="00745993"/>
    <w:rsid w:val="00751665"/>
    <w:rsid w:val="007525CF"/>
    <w:rsid w:val="00753A8D"/>
    <w:rsid w:val="0075707D"/>
    <w:rsid w:val="00757510"/>
    <w:rsid w:val="007612DF"/>
    <w:rsid w:val="007624C4"/>
    <w:rsid w:val="00762599"/>
    <w:rsid w:val="007679DB"/>
    <w:rsid w:val="00771861"/>
    <w:rsid w:val="00772A2F"/>
    <w:rsid w:val="00773E1F"/>
    <w:rsid w:val="00777EA7"/>
    <w:rsid w:val="00780B61"/>
    <w:rsid w:val="0078537E"/>
    <w:rsid w:val="00785C38"/>
    <w:rsid w:val="007870FD"/>
    <w:rsid w:val="007873C5"/>
    <w:rsid w:val="00787E00"/>
    <w:rsid w:val="007918D7"/>
    <w:rsid w:val="007931A3"/>
    <w:rsid w:val="00795E50"/>
    <w:rsid w:val="007A1FB6"/>
    <w:rsid w:val="007A261F"/>
    <w:rsid w:val="007A26D8"/>
    <w:rsid w:val="007A5203"/>
    <w:rsid w:val="007A6E83"/>
    <w:rsid w:val="007B2E4A"/>
    <w:rsid w:val="007B5657"/>
    <w:rsid w:val="007B6557"/>
    <w:rsid w:val="007B6DBD"/>
    <w:rsid w:val="007B7E9D"/>
    <w:rsid w:val="007C044E"/>
    <w:rsid w:val="007C2C49"/>
    <w:rsid w:val="007D25BA"/>
    <w:rsid w:val="007D461F"/>
    <w:rsid w:val="007D55F1"/>
    <w:rsid w:val="007D5AE7"/>
    <w:rsid w:val="007D5F95"/>
    <w:rsid w:val="007E1F17"/>
    <w:rsid w:val="007E58EE"/>
    <w:rsid w:val="007E77F8"/>
    <w:rsid w:val="007F0075"/>
    <w:rsid w:val="007F1AF1"/>
    <w:rsid w:val="007F5F7B"/>
    <w:rsid w:val="007F61BF"/>
    <w:rsid w:val="00802986"/>
    <w:rsid w:val="00802CDA"/>
    <w:rsid w:val="00803CE8"/>
    <w:rsid w:val="00805E76"/>
    <w:rsid w:val="00807075"/>
    <w:rsid w:val="0080789D"/>
    <w:rsid w:val="0081076C"/>
    <w:rsid w:val="00814141"/>
    <w:rsid w:val="00816AA8"/>
    <w:rsid w:val="008173B9"/>
    <w:rsid w:val="0082064C"/>
    <w:rsid w:val="00820738"/>
    <w:rsid w:val="00821A80"/>
    <w:rsid w:val="00826311"/>
    <w:rsid w:val="008331CA"/>
    <w:rsid w:val="008355FE"/>
    <w:rsid w:val="00836283"/>
    <w:rsid w:val="00837092"/>
    <w:rsid w:val="008442AA"/>
    <w:rsid w:val="0084549C"/>
    <w:rsid w:val="00850117"/>
    <w:rsid w:val="00850914"/>
    <w:rsid w:val="00854F09"/>
    <w:rsid w:val="0085573B"/>
    <w:rsid w:val="008608EE"/>
    <w:rsid w:val="00860CC0"/>
    <w:rsid w:val="0086245C"/>
    <w:rsid w:val="00865A7E"/>
    <w:rsid w:val="00866975"/>
    <w:rsid w:val="008724A3"/>
    <w:rsid w:val="00874535"/>
    <w:rsid w:val="008753E8"/>
    <w:rsid w:val="008755D4"/>
    <w:rsid w:val="00875C9E"/>
    <w:rsid w:val="00880623"/>
    <w:rsid w:val="008871F8"/>
    <w:rsid w:val="00891B53"/>
    <w:rsid w:val="00891D37"/>
    <w:rsid w:val="008922AC"/>
    <w:rsid w:val="00892ABC"/>
    <w:rsid w:val="0089657C"/>
    <w:rsid w:val="008A0C7C"/>
    <w:rsid w:val="008A18BB"/>
    <w:rsid w:val="008A381B"/>
    <w:rsid w:val="008A3C4A"/>
    <w:rsid w:val="008A4305"/>
    <w:rsid w:val="008B089F"/>
    <w:rsid w:val="008B0E21"/>
    <w:rsid w:val="008B2001"/>
    <w:rsid w:val="008C1E33"/>
    <w:rsid w:val="008C3521"/>
    <w:rsid w:val="008C371F"/>
    <w:rsid w:val="008C3F84"/>
    <w:rsid w:val="008D0663"/>
    <w:rsid w:val="008D0E21"/>
    <w:rsid w:val="008D0F1E"/>
    <w:rsid w:val="008D33F9"/>
    <w:rsid w:val="008D61D6"/>
    <w:rsid w:val="008E1D4B"/>
    <w:rsid w:val="008E6700"/>
    <w:rsid w:val="008E7270"/>
    <w:rsid w:val="008F2273"/>
    <w:rsid w:val="008F2B1E"/>
    <w:rsid w:val="008F723F"/>
    <w:rsid w:val="009006CF"/>
    <w:rsid w:val="00900858"/>
    <w:rsid w:val="00900F3A"/>
    <w:rsid w:val="00902458"/>
    <w:rsid w:val="00906D6D"/>
    <w:rsid w:val="009070D8"/>
    <w:rsid w:val="00913E4F"/>
    <w:rsid w:val="009171F7"/>
    <w:rsid w:val="00920199"/>
    <w:rsid w:val="00923C1D"/>
    <w:rsid w:val="009241A5"/>
    <w:rsid w:val="00925EB8"/>
    <w:rsid w:val="00930891"/>
    <w:rsid w:val="00931255"/>
    <w:rsid w:val="009321DE"/>
    <w:rsid w:val="0093487B"/>
    <w:rsid w:val="00936462"/>
    <w:rsid w:val="0093650B"/>
    <w:rsid w:val="009430A7"/>
    <w:rsid w:val="00943647"/>
    <w:rsid w:val="00943AE9"/>
    <w:rsid w:val="00943FEB"/>
    <w:rsid w:val="00945A33"/>
    <w:rsid w:val="0095188D"/>
    <w:rsid w:val="00960E9D"/>
    <w:rsid w:val="0096100C"/>
    <w:rsid w:val="00961693"/>
    <w:rsid w:val="009678B5"/>
    <w:rsid w:val="0097089F"/>
    <w:rsid w:val="0097260E"/>
    <w:rsid w:val="009777FE"/>
    <w:rsid w:val="0098028A"/>
    <w:rsid w:val="009814AB"/>
    <w:rsid w:val="009816BB"/>
    <w:rsid w:val="0098498E"/>
    <w:rsid w:val="009857B2"/>
    <w:rsid w:val="00985B63"/>
    <w:rsid w:val="0098624C"/>
    <w:rsid w:val="009864A2"/>
    <w:rsid w:val="00987AE9"/>
    <w:rsid w:val="00990169"/>
    <w:rsid w:val="00990BD3"/>
    <w:rsid w:val="00990F94"/>
    <w:rsid w:val="009910E1"/>
    <w:rsid w:val="00991127"/>
    <w:rsid w:val="00991949"/>
    <w:rsid w:val="00992E23"/>
    <w:rsid w:val="009A42B1"/>
    <w:rsid w:val="009A43D7"/>
    <w:rsid w:val="009A514D"/>
    <w:rsid w:val="009A6E88"/>
    <w:rsid w:val="009B1241"/>
    <w:rsid w:val="009B2A69"/>
    <w:rsid w:val="009B484D"/>
    <w:rsid w:val="009B6F95"/>
    <w:rsid w:val="009B7B91"/>
    <w:rsid w:val="009C0866"/>
    <w:rsid w:val="009C11CC"/>
    <w:rsid w:val="009D231C"/>
    <w:rsid w:val="009D2D43"/>
    <w:rsid w:val="009E1879"/>
    <w:rsid w:val="009E59BC"/>
    <w:rsid w:val="009E610C"/>
    <w:rsid w:val="009E73D7"/>
    <w:rsid w:val="009E74E9"/>
    <w:rsid w:val="009F16BD"/>
    <w:rsid w:val="009F19DA"/>
    <w:rsid w:val="009F5D26"/>
    <w:rsid w:val="00A00765"/>
    <w:rsid w:val="00A02110"/>
    <w:rsid w:val="00A042A3"/>
    <w:rsid w:val="00A107E5"/>
    <w:rsid w:val="00A12C53"/>
    <w:rsid w:val="00A132C8"/>
    <w:rsid w:val="00A146E9"/>
    <w:rsid w:val="00A152E2"/>
    <w:rsid w:val="00A16B2B"/>
    <w:rsid w:val="00A1749E"/>
    <w:rsid w:val="00A200E9"/>
    <w:rsid w:val="00A248EC"/>
    <w:rsid w:val="00A30A88"/>
    <w:rsid w:val="00A3300E"/>
    <w:rsid w:val="00A362DB"/>
    <w:rsid w:val="00A37EA4"/>
    <w:rsid w:val="00A4041C"/>
    <w:rsid w:val="00A415BC"/>
    <w:rsid w:val="00A43FE9"/>
    <w:rsid w:val="00A44E27"/>
    <w:rsid w:val="00A50A01"/>
    <w:rsid w:val="00A52009"/>
    <w:rsid w:val="00A52A6F"/>
    <w:rsid w:val="00A53E66"/>
    <w:rsid w:val="00A54B42"/>
    <w:rsid w:val="00A55136"/>
    <w:rsid w:val="00A55F0B"/>
    <w:rsid w:val="00A577D7"/>
    <w:rsid w:val="00A60500"/>
    <w:rsid w:val="00A61F2F"/>
    <w:rsid w:val="00A620EA"/>
    <w:rsid w:val="00A639AD"/>
    <w:rsid w:val="00A6440D"/>
    <w:rsid w:val="00A66438"/>
    <w:rsid w:val="00A666C6"/>
    <w:rsid w:val="00A715F6"/>
    <w:rsid w:val="00A75EE1"/>
    <w:rsid w:val="00A77463"/>
    <w:rsid w:val="00A77AA1"/>
    <w:rsid w:val="00A803DB"/>
    <w:rsid w:val="00A879FA"/>
    <w:rsid w:val="00A87D57"/>
    <w:rsid w:val="00A91005"/>
    <w:rsid w:val="00A925D9"/>
    <w:rsid w:val="00A95DE2"/>
    <w:rsid w:val="00A9629A"/>
    <w:rsid w:val="00AA0932"/>
    <w:rsid w:val="00AA1284"/>
    <w:rsid w:val="00AA393D"/>
    <w:rsid w:val="00AA395A"/>
    <w:rsid w:val="00AB09BF"/>
    <w:rsid w:val="00AB09F2"/>
    <w:rsid w:val="00AB25E0"/>
    <w:rsid w:val="00AB2B45"/>
    <w:rsid w:val="00AB2FB3"/>
    <w:rsid w:val="00AB68D5"/>
    <w:rsid w:val="00AC0DC4"/>
    <w:rsid w:val="00AC0F66"/>
    <w:rsid w:val="00AC463B"/>
    <w:rsid w:val="00AC53DF"/>
    <w:rsid w:val="00AC6FBE"/>
    <w:rsid w:val="00AC7C10"/>
    <w:rsid w:val="00AD052D"/>
    <w:rsid w:val="00AD2F3E"/>
    <w:rsid w:val="00AD2F5F"/>
    <w:rsid w:val="00AD3545"/>
    <w:rsid w:val="00AD38B4"/>
    <w:rsid w:val="00AD68EC"/>
    <w:rsid w:val="00AD6F0D"/>
    <w:rsid w:val="00AE0CA0"/>
    <w:rsid w:val="00AE1B5E"/>
    <w:rsid w:val="00AE28F9"/>
    <w:rsid w:val="00AE3FA9"/>
    <w:rsid w:val="00AE588E"/>
    <w:rsid w:val="00AF0817"/>
    <w:rsid w:val="00AF1A18"/>
    <w:rsid w:val="00AF4520"/>
    <w:rsid w:val="00AF7969"/>
    <w:rsid w:val="00AF7BBF"/>
    <w:rsid w:val="00B00082"/>
    <w:rsid w:val="00B0113B"/>
    <w:rsid w:val="00B07312"/>
    <w:rsid w:val="00B1304E"/>
    <w:rsid w:val="00B13CEB"/>
    <w:rsid w:val="00B15F37"/>
    <w:rsid w:val="00B17554"/>
    <w:rsid w:val="00B21737"/>
    <w:rsid w:val="00B23DFE"/>
    <w:rsid w:val="00B2541D"/>
    <w:rsid w:val="00B26D29"/>
    <w:rsid w:val="00B323C4"/>
    <w:rsid w:val="00B34853"/>
    <w:rsid w:val="00B353AB"/>
    <w:rsid w:val="00B35568"/>
    <w:rsid w:val="00B3597C"/>
    <w:rsid w:val="00B3753C"/>
    <w:rsid w:val="00B41B99"/>
    <w:rsid w:val="00B4353E"/>
    <w:rsid w:val="00B45063"/>
    <w:rsid w:val="00B459D1"/>
    <w:rsid w:val="00B504C7"/>
    <w:rsid w:val="00B50D0B"/>
    <w:rsid w:val="00B5101D"/>
    <w:rsid w:val="00B51EE5"/>
    <w:rsid w:val="00B547B6"/>
    <w:rsid w:val="00B54F19"/>
    <w:rsid w:val="00B6205D"/>
    <w:rsid w:val="00B65ABD"/>
    <w:rsid w:val="00B66189"/>
    <w:rsid w:val="00B71176"/>
    <w:rsid w:val="00B715F1"/>
    <w:rsid w:val="00B72600"/>
    <w:rsid w:val="00B7260A"/>
    <w:rsid w:val="00B73B3E"/>
    <w:rsid w:val="00B75009"/>
    <w:rsid w:val="00B7565F"/>
    <w:rsid w:val="00B763B3"/>
    <w:rsid w:val="00B850C5"/>
    <w:rsid w:val="00B91B96"/>
    <w:rsid w:val="00B941C5"/>
    <w:rsid w:val="00B96D55"/>
    <w:rsid w:val="00BA1AE5"/>
    <w:rsid w:val="00BA3C22"/>
    <w:rsid w:val="00BA45A4"/>
    <w:rsid w:val="00BA4993"/>
    <w:rsid w:val="00BA4D4A"/>
    <w:rsid w:val="00BB09E6"/>
    <w:rsid w:val="00BB1F6B"/>
    <w:rsid w:val="00BB26D6"/>
    <w:rsid w:val="00BB505B"/>
    <w:rsid w:val="00BC03BA"/>
    <w:rsid w:val="00BC2331"/>
    <w:rsid w:val="00BC25FE"/>
    <w:rsid w:val="00BC577A"/>
    <w:rsid w:val="00BC74D1"/>
    <w:rsid w:val="00BD2119"/>
    <w:rsid w:val="00BD7B5A"/>
    <w:rsid w:val="00BE2BCB"/>
    <w:rsid w:val="00BE2C13"/>
    <w:rsid w:val="00BE4858"/>
    <w:rsid w:val="00BE7D98"/>
    <w:rsid w:val="00BE7F07"/>
    <w:rsid w:val="00BF3462"/>
    <w:rsid w:val="00C0079F"/>
    <w:rsid w:val="00C01734"/>
    <w:rsid w:val="00C0402D"/>
    <w:rsid w:val="00C04366"/>
    <w:rsid w:val="00C0513B"/>
    <w:rsid w:val="00C109F1"/>
    <w:rsid w:val="00C11A54"/>
    <w:rsid w:val="00C1617C"/>
    <w:rsid w:val="00C16382"/>
    <w:rsid w:val="00C16CCA"/>
    <w:rsid w:val="00C209CB"/>
    <w:rsid w:val="00C20C0C"/>
    <w:rsid w:val="00C25FCB"/>
    <w:rsid w:val="00C33EF5"/>
    <w:rsid w:val="00C34210"/>
    <w:rsid w:val="00C35F48"/>
    <w:rsid w:val="00C37F8A"/>
    <w:rsid w:val="00C40A01"/>
    <w:rsid w:val="00C416F6"/>
    <w:rsid w:val="00C448D0"/>
    <w:rsid w:val="00C45CCE"/>
    <w:rsid w:val="00C50E9B"/>
    <w:rsid w:val="00C531E9"/>
    <w:rsid w:val="00C5391C"/>
    <w:rsid w:val="00C56CA6"/>
    <w:rsid w:val="00C578E1"/>
    <w:rsid w:val="00C617B3"/>
    <w:rsid w:val="00C659A1"/>
    <w:rsid w:val="00C66AAC"/>
    <w:rsid w:val="00C676E5"/>
    <w:rsid w:val="00C70DFF"/>
    <w:rsid w:val="00C71139"/>
    <w:rsid w:val="00C77109"/>
    <w:rsid w:val="00C83BE2"/>
    <w:rsid w:val="00C84E29"/>
    <w:rsid w:val="00C87F20"/>
    <w:rsid w:val="00C90F86"/>
    <w:rsid w:val="00C95395"/>
    <w:rsid w:val="00C97076"/>
    <w:rsid w:val="00CA0F73"/>
    <w:rsid w:val="00CA563E"/>
    <w:rsid w:val="00CA5FAA"/>
    <w:rsid w:val="00CA6921"/>
    <w:rsid w:val="00CB1352"/>
    <w:rsid w:val="00CB3F58"/>
    <w:rsid w:val="00CB483C"/>
    <w:rsid w:val="00CB61A4"/>
    <w:rsid w:val="00CC3926"/>
    <w:rsid w:val="00CC5DB7"/>
    <w:rsid w:val="00CC635F"/>
    <w:rsid w:val="00CC67E0"/>
    <w:rsid w:val="00CC6CF3"/>
    <w:rsid w:val="00CD3BBF"/>
    <w:rsid w:val="00CD603E"/>
    <w:rsid w:val="00CE2D6B"/>
    <w:rsid w:val="00CE356C"/>
    <w:rsid w:val="00CE43FC"/>
    <w:rsid w:val="00CE4993"/>
    <w:rsid w:val="00CE6966"/>
    <w:rsid w:val="00CF309A"/>
    <w:rsid w:val="00CF52F9"/>
    <w:rsid w:val="00CF7B34"/>
    <w:rsid w:val="00D03B27"/>
    <w:rsid w:val="00D03F75"/>
    <w:rsid w:val="00D04D0F"/>
    <w:rsid w:val="00D053B8"/>
    <w:rsid w:val="00D05F9A"/>
    <w:rsid w:val="00D079DB"/>
    <w:rsid w:val="00D07E58"/>
    <w:rsid w:val="00D127D2"/>
    <w:rsid w:val="00D171DB"/>
    <w:rsid w:val="00D21195"/>
    <w:rsid w:val="00D23195"/>
    <w:rsid w:val="00D26B72"/>
    <w:rsid w:val="00D302F7"/>
    <w:rsid w:val="00D33D30"/>
    <w:rsid w:val="00D346EF"/>
    <w:rsid w:val="00D40BC9"/>
    <w:rsid w:val="00D40FB7"/>
    <w:rsid w:val="00D46984"/>
    <w:rsid w:val="00D53A35"/>
    <w:rsid w:val="00D60C8A"/>
    <w:rsid w:val="00D610A5"/>
    <w:rsid w:val="00D615DB"/>
    <w:rsid w:val="00D63058"/>
    <w:rsid w:val="00D6337B"/>
    <w:rsid w:val="00D642F5"/>
    <w:rsid w:val="00D6736F"/>
    <w:rsid w:val="00D705AD"/>
    <w:rsid w:val="00D71F0A"/>
    <w:rsid w:val="00D74D0D"/>
    <w:rsid w:val="00D81FDE"/>
    <w:rsid w:val="00D8290C"/>
    <w:rsid w:val="00D84393"/>
    <w:rsid w:val="00D86D34"/>
    <w:rsid w:val="00D9326E"/>
    <w:rsid w:val="00DA1B48"/>
    <w:rsid w:val="00DA2451"/>
    <w:rsid w:val="00DA2C79"/>
    <w:rsid w:val="00DA3BA0"/>
    <w:rsid w:val="00DA3D03"/>
    <w:rsid w:val="00DA5C50"/>
    <w:rsid w:val="00DB06C1"/>
    <w:rsid w:val="00DB2510"/>
    <w:rsid w:val="00DB7AFE"/>
    <w:rsid w:val="00DC3AE4"/>
    <w:rsid w:val="00DC501C"/>
    <w:rsid w:val="00DD4C7D"/>
    <w:rsid w:val="00DD60DA"/>
    <w:rsid w:val="00DD7EC8"/>
    <w:rsid w:val="00DE6015"/>
    <w:rsid w:val="00DF02D2"/>
    <w:rsid w:val="00DF33B9"/>
    <w:rsid w:val="00DF5411"/>
    <w:rsid w:val="00DF5592"/>
    <w:rsid w:val="00DF7F53"/>
    <w:rsid w:val="00E00923"/>
    <w:rsid w:val="00E04F77"/>
    <w:rsid w:val="00E05141"/>
    <w:rsid w:val="00E0577E"/>
    <w:rsid w:val="00E05E2B"/>
    <w:rsid w:val="00E10A81"/>
    <w:rsid w:val="00E10B84"/>
    <w:rsid w:val="00E10C0C"/>
    <w:rsid w:val="00E140C1"/>
    <w:rsid w:val="00E14C4B"/>
    <w:rsid w:val="00E15A0C"/>
    <w:rsid w:val="00E160B7"/>
    <w:rsid w:val="00E21345"/>
    <w:rsid w:val="00E31C18"/>
    <w:rsid w:val="00E33D6C"/>
    <w:rsid w:val="00E3595A"/>
    <w:rsid w:val="00E36C71"/>
    <w:rsid w:val="00E41BFA"/>
    <w:rsid w:val="00E42B3F"/>
    <w:rsid w:val="00E42C0E"/>
    <w:rsid w:val="00E447AB"/>
    <w:rsid w:val="00E45161"/>
    <w:rsid w:val="00E46CF1"/>
    <w:rsid w:val="00E5318E"/>
    <w:rsid w:val="00E5545C"/>
    <w:rsid w:val="00E5692E"/>
    <w:rsid w:val="00E613AF"/>
    <w:rsid w:val="00E62005"/>
    <w:rsid w:val="00E6307A"/>
    <w:rsid w:val="00E6594B"/>
    <w:rsid w:val="00E66E8C"/>
    <w:rsid w:val="00E6733D"/>
    <w:rsid w:val="00E71738"/>
    <w:rsid w:val="00E7213D"/>
    <w:rsid w:val="00E77732"/>
    <w:rsid w:val="00E80C0A"/>
    <w:rsid w:val="00E8234E"/>
    <w:rsid w:val="00E851DC"/>
    <w:rsid w:val="00E853EA"/>
    <w:rsid w:val="00E91C5A"/>
    <w:rsid w:val="00E91EE5"/>
    <w:rsid w:val="00E93AB0"/>
    <w:rsid w:val="00E93B1C"/>
    <w:rsid w:val="00E93D56"/>
    <w:rsid w:val="00E94954"/>
    <w:rsid w:val="00EA1541"/>
    <w:rsid w:val="00EA77B0"/>
    <w:rsid w:val="00EB70EC"/>
    <w:rsid w:val="00EC21B7"/>
    <w:rsid w:val="00EC2F73"/>
    <w:rsid w:val="00EC4EBE"/>
    <w:rsid w:val="00ED0F17"/>
    <w:rsid w:val="00ED15DF"/>
    <w:rsid w:val="00ED3683"/>
    <w:rsid w:val="00ED7D45"/>
    <w:rsid w:val="00EE03D7"/>
    <w:rsid w:val="00EE1048"/>
    <w:rsid w:val="00EE2913"/>
    <w:rsid w:val="00EE3EB1"/>
    <w:rsid w:val="00EE61FE"/>
    <w:rsid w:val="00EE7ADF"/>
    <w:rsid w:val="00EE7BEA"/>
    <w:rsid w:val="00EF245C"/>
    <w:rsid w:val="00EF519A"/>
    <w:rsid w:val="00EF5F02"/>
    <w:rsid w:val="00EF73EB"/>
    <w:rsid w:val="00F00824"/>
    <w:rsid w:val="00F00E53"/>
    <w:rsid w:val="00F02962"/>
    <w:rsid w:val="00F053E9"/>
    <w:rsid w:val="00F17E9D"/>
    <w:rsid w:val="00F30405"/>
    <w:rsid w:val="00F33709"/>
    <w:rsid w:val="00F43195"/>
    <w:rsid w:val="00F43DEC"/>
    <w:rsid w:val="00F44AD1"/>
    <w:rsid w:val="00F46B6D"/>
    <w:rsid w:val="00F55126"/>
    <w:rsid w:val="00F55F9D"/>
    <w:rsid w:val="00F6025D"/>
    <w:rsid w:val="00F60D20"/>
    <w:rsid w:val="00F62475"/>
    <w:rsid w:val="00F62717"/>
    <w:rsid w:val="00F62B77"/>
    <w:rsid w:val="00F63A36"/>
    <w:rsid w:val="00F66325"/>
    <w:rsid w:val="00F666C6"/>
    <w:rsid w:val="00F66A4B"/>
    <w:rsid w:val="00F72E4C"/>
    <w:rsid w:val="00F731CF"/>
    <w:rsid w:val="00F733D9"/>
    <w:rsid w:val="00F770BC"/>
    <w:rsid w:val="00F77EF1"/>
    <w:rsid w:val="00F81890"/>
    <w:rsid w:val="00F83B28"/>
    <w:rsid w:val="00F85E1B"/>
    <w:rsid w:val="00F8652C"/>
    <w:rsid w:val="00F86DBD"/>
    <w:rsid w:val="00F87253"/>
    <w:rsid w:val="00F90BC9"/>
    <w:rsid w:val="00F90C0A"/>
    <w:rsid w:val="00F93232"/>
    <w:rsid w:val="00F9679B"/>
    <w:rsid w:val="00FA162D"/>
    <w:rsid w:val="00FA165E"/>
    <w:rsid w:val="00FA3968"/>
    <w:rsid w:val="00FA5EC8"/>
    <w:rsid w:val="00FB3AF5"/>
    <w:rsid w:val="00FB5200"/>
    <w:rsid w:val="00FB62A6"/>
    <w:rsid w:val="00FC0037"/>
    <w:rsid w:val="00FC672B"/>
    <w:rsid w:val="00FD4CC9"/>
    <w:rsid w:val="00FD6610"/>
    <w:rsid w:val="00FE003D"/>
    <w:rsid w:val="00FE57B7"/>
    <w:rsid w:val="00FF32A6"/>
    <w:rsid w:val="00FF448D"/>
    <w:rsid w:val="00FF7A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BE60EE"/>
  <w15:chartTrackingRefBased/>
  <w15:docId w15:val="{AFB24A8E-3C7A-A546-AD4C-92B47188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mbria" w:eastAsia="Cambria" w:hAnsi="Cambria" w:cs="Calibri"/>
      <w:sz w:val="24"/>
      <w:szCs w:val="24"/>
      <w:lang w:val="en-US" w:eastAsia="ar-SA"/>
    </w:rPr>
  </w:style>
  <w:style w:type="paragraph" w:styleId="Heading1">
    <w:name w:val="heading 1"/>
    <w:basedOn w:val="Normal"/>
    <w:next w:val="Normal"/>
    <w:link w:val="Heading1Char"/>
    <w:uiPriority w:val="9"/>
    <w:qFormat/>
    <w:rsid w:val="002F3AC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rPr>
  </w:style>
  <w:style w:type="character" w:customStyle="1" w:styleId="Absatz-Standardschriftart">
    <w:name w:val="Absatz-Standardschriftart"/>
  </w:style>
  <w:style w:type="character" w:customStyle="1" w:styleId="WW8Num2z0">
    <w:name w:val="WW8Num2z0"/>
    <w:rPr>
      <w:rFonts w:ascii="Arial" w:eastAsia="Cambria" w:hAnsi="Arial" w:cs="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Arial" w:eastAsia="Cambria"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Arial" w:eastAsia="Cambria" w:hAnsi="Arial" w:cs="Aria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FooterChar">
    <w:name w:val="Footer Char"/>
    <w:rPr>
      <w:rFonts w:ascii="Cambria" w:eastAsia="Cambria" w:hAnsi="Cambria" w:cs="Times New Roman"/>
      <w:sz w:val="24"/>
      <w:szCs w:val="24"/>
      <w:lang w:val="en-US"/>
    </w:rPr>
  </w:style>
  <w:style w:type="character" w:customStyle="1" w:styleId="HeaderChar">
    <w:name w:val="Header Char"/>
    <w:rPr>
      <w:rFonts w:ascii="Cambria" w:eastAsia="Cambria" w:hAnsi="Cambria" w:cs="Times New Roman"/>
      <w:sz w:val="24"/>
      <w:szCs w:val="24"/>
      <w:lang w:val="en-US"/>
    </w:rPr>
  </w:style>
  <w:style w:type="character" w:customStyle="1" w:styleId="BalloonTextChar">
    <w:name w:val="Balloon Text Char"/>
    <w:rPr>
      <w:rFonts w:ascii="Tahoma" w:eastAsia="Cambria" w:hAnsi="Tahoma" w:cs="Tahoma"/>
      <w:sz w:val="16"/>
      <w:szCs w:val="1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er">
    <w:name w:val="footer"/>
    <w:basedOn w:val="Normal"/>
    <w:pPr>
      <w:tabs>
        <w:tab w:val="center" w:pos="4680"/>
        <w:tab w:val="right" w:pos="9360"/>
      </w:tabs>
    </w:pPr>
  </w:style>
  <w:style w:type="paragraph" w:styleId="Header">
    <w:name w:val="header"/>
    <w:basedOn w:val="Normal"/>
    <w:pPr>
      <w:tabs>
        <w:tab w:val="center" w:pos="4680"/>
        <w:tab w:val="right" w:pos="9360"/>
      </w:tabs>
    </w:pPr>
  </w:style>
  <w:style w:type="paragraph" w:customStyle="1" w:styleId="MediumGrid21">
    <w:name w:val="Medium Grid 21"/>
    <w:qFormat/>
    <w:pPr>
      <w:suppressAutoHyphens/>
    </w:pPr>
    <w:rPr>
      <w:rFonts w:ascii="Cambria" w:eastAsia="Cambria" w:hAnsi="Cambria" w:cs="Calibri"/>
      <w:sz w:val="24"/>
      <w:szCs w:val="24"/>
      <w:lang w:val="en-US" w:eastAsia="ar-SA"/>
    </w:rPr>
  </w:style>
  <w:style w:type="paragraph" w:styleId="BalloonText">
    <w:name w:val="Balloon Text"/>
    <w:basedOn w:val="Normal"/>
    <w:rPr>
      <w:rFonts w:ascii="Tahoma" w:hAnsi="Tahoma" w:cs="Tahoma"/>
      <w:sz w:val="16"/>
      <w:szCs w:val="16"/>
    </w:rPr>
  </w:style>
  <w:style w:type="character" w:styleId="CommentReference">
    <w:name w:val="annotation reference"/>
    <w:uiPriority w:val="99"/>
    <w:semiHidden/>
    <w:unhideWhenUsed/>
    <w:rsid w:val="000A5994"/>
    <w:rPr>
      <w:sz w:val="16"/>
      <w:szCs w:val="16"/>
    </w:rPr>
  </w:style>
  <w:style w:type="paragraph" w:styleId="CommentText">
    <w:name w:val="annotation text"/>
    <w:basedOn w:val="Normal"/>
    <w:link w:val="CommentTextChar"/>
    <w:uiPriority w:val="99"/>
    <w:semiHidden/>
    <w:unhideWhenUsed/>
    <w:rsid w:val="000A5994"/>
    <w:rPr>
      <w:sz w:val="20"/>
      <w:szCs w:val="20"/>
    </w:rPr>
  </w:style>
  <w:style w:type="character" w:customStyle="1" w:styleId="CommentTextChar">
    <w:name w:val="Comment Text Char"/>
    <w:link w:val="CommentText"/>
    <w:uiPriority w:val="99"/>
    <w:semiHidden/>
    <w:rsid w:val="000A5994"/>
    <w:rPr>
      <w:rFonts w:ascii="Cambria" w:eastAsia="Cambria" w:hAnsi="Cambria" w:cs="Calibri"/>
      <w:lang w:val="en-US" w:eastAsia="ar-SA"/>
    </w:rPr>
  </w:style>
  <w:style w:type="paragraph" w:styleId="CommentSubject">
    <w:name w:val="annotation subject"/>
    <w:basedOn w:val="CommentText"/>
    <w:next w:val="CommentText"/>
    <w:link w:val="CommentSubjectChar"/>
    <w:uiPriority w:val="99"/>
    <w:semiHidden/>
    <w:unhideWhenUsed/>
    <w:rsid w:val="000A5994"/>
    <w:rPr>
      <w:b/>
      <w:bCs/>
    </w:rPr>
  </w:style>
  <w:style w:type="character" w:customStyle="1" w:styleId="CommentSubjectChar">
    <w:name w:val="Comment Subject Char"/>
    <w:link w:val="CommentSubject"/>
    <w:uiPriority w:val="99"/>
    <w:semiHidden/>
    <w:rsid w:val="000A5994"/>
    <w:rPr>
      <w:rFonts w:ascii="Cambria" w:eastAsia="Cambria" w:hAnsi="Cambria" w:cs="Calibri"/>
      <w:b/>
      <w:bCs/>
      <w:lang w:val="en-US" w:eastAsia="ar-SA"/>
    </w:rPr>
  </w:style>
  <w:style w:type="paragraph" w:customStyle="1" w:styleId="clause-e">
    <w:name w:val="clause-e"/>
    <w:link w:val="clause-eChar"/>
    <w:rsid w:val="00990169"/>
    <w:pPr>
      <w:tabs>
        <w:tab w:val="right" w:pos="418"/>
        <w:tab w:val="left" w:pos="538"/>
      </w:tabs>
      <w:spacing w:before="111" w:line="209" w:lineRule="exact"/>
      <w:ind w:left="538" w:hanging="538"/>
      <w:jc w:val="both"/>
    </w:pPr>
    <w:rPr>
      <w:snapToGrid w:val="0"/>
      <w:lang w:val="en-GB"/>
    </w:rPr>
  </w:style>
  <w:style w:type="character" w:customStyle="1" w:styleId="clause-eChar">
    <w:name w:val="clause-e Char"/>
    <w:link w:val="clause-e"/>
    <w:locked/>
    <w:rsid w:val="00990169"/>
    <w:rPr>
      <w:snapToGrid w:val="0"/>
      <w:lang w:val="en-GB"/>
    </w:rPr>
  </w:style>
  <w:style w:type="paragraph" w:customStyle="1" w:styleId="Default">
    <w:name w:val="Default"/>
    <w:rsid w:val="008D0663"/>
    <w:pPr>
      <w:autoSpaceDE w:val="0"/>
      <w:autoSpaceDN w:val="0"/>
      <w:adjustRightInd w:val="0"/>
    </w:pPr>
    <w:rPr>
      <w:rFonts w:ascii="Calibri" w:hAnsi="Calibri" w:cs="Calibri"/>
      <w:color w:val="000000"/>
      <w:sz w:val="24"/>
      <w:szCs w:val="24"/>
      <w:lang w:eastAsia="en-CA"/>
    </w:rPr>
  </w:style>
  <w:style w:type="paragraph" w:styleId="ListParagraph">
    <w:name w:val="List Paragraph"/>
    <w:basedOn w:val="Normal"/>
    <w:uiPriority w:val="34"/>
    <w:qFormat/>
    <w:rsid w:val="00B547B6"/>
    <w:pPr>
      <w:ind w:left="720"/>
      <w:contextualSpacing/>
    </w:pPr>
  </w:style>
  <w:style w:type="paragraph" w:styleId="Revision">
    <w:name w:val="Revision"/>
    <w:hidden/>
    <w:uiPriority w:val="99"/>
    <w:semiHidden/>
    <w:rsid w:val="00EE03D7"/>
    <w:rPr>
      <w:rFonts w:ascii="Cambria" w:eastAsia="Cambria" w:hAnsi="Cambria" w:cs="Calibri"/>
      <w:sz w:val="24"/>
      <w:szCs w:val="24"/>
      <w:lang w:val="en-US" w:eastAsia="ar-SA"/>
    </w:rPr>
  </w:style>
  <w:style w:type="paragraph" w:styleId="NormalWeb">
    <w:name w:val="Normal (Web)"/>
    <w:basedOn w:val="Normal"/>
    <w:uiPriority w:val="99"/>
    <w:semiHidden/>
    <w:unhideWhenUsed/>
    <w:rsid w:val="00DA3BA0"/>
    <w:pPr>
      <w:suppressAutoHyphens w:val="0"/>
      <w:spacing w:before="100" w:beforeAutospacing="1" w:after="100" w:afterAutospacing="1"/>
    </w:pPr>
    <w:rPr>
      <w:rFonts w:ascii="Times New Roman" w:eastAsia="Times New Roman" w:hAnsi="Times New Roman" w:cs="Times New Roman"/>
      <w:lang w:val="en-CA" w:eastAsia="en-CA"/>
    </w:rPr>
  </w:style>
  <w:style w:type="character" w:styleId="Hyperlink">
    <w:name w:val="Hyperlink"/>
    <w:basedOn w:val="DefaultParagraphFont"/>
    <w:uiPriority w:val="99"/>
    <w:semiHidden/>
    <w:unhideWhenUsed/>
    <w:rsid w:val="00DA3BA0"/>
    <w:rPr>
      <w:color w:val="0000FF"/>
      <w:u w:val="single"/>
    </w:rPr>
  </w:style>
  <w:style w:type="paragraph" w:styleId="NoSpacing">
    <w:name w:val="No Spacing"/>
    <w:uiPriority w:val="1"/>
    <w:qFormat/>
    <w:rsid w:val="00393B7A"/>
    <w:rPr>
      <w:rFonts w:asciiTheme="minorHAnsi" w:eastAsiaTheme="minorHAnsi" w:hAnsiTheme="minorHAnsi" w:cstheme="minorBidi"/>
      <w:sz w:val="22"/>
      <w:szCs w:val="22"/>
    </w:rPr>
  </w:style>
  <w:style w:type="paragraph" w:styleId="Subtitle">
    <w:name w:val="Subtitle"/>
    <w:basedOn w:val="Normal"/>
    <w:link w:val="SubtitleChar"/>
    <w:qFormat/>
    <w:rsid w:val="003A014F"/>
    <w:pPr>
      <w:suppressAutoHyphens w:val="0"/>
      <w:jc w:val="center"/>
    </w:pPr>
    <w:rPr>
      <w:rFonts w:ascii="Times New Roman" w:eastAsia="Times New Roman" w:hAnsi="Times New Roman" w:cs="Times New Roman"/>
      <w:b/>
      <w:i/>
      <w:szCs w:val="20"/>
      <w:lang w:eastAsia="en-CA"/>
    </w:rPr>
  </w:style>
  <w:style w:type="character" w:customStyle="1" w:styleId="SubtitleChar">
    <w:name w:val="Subtitle Char"/>
    <w:basedOn w:val="DefaultParagraphFont"/>
    <w:link w:val="Subtitle"/>
    <w:rsid w:val="003A014F"/>
    <w:rPr>
      <w:b/>
      <w:i/>
      <w:sz w:val="24"/>
      <w:lang w:val="en-US" w:eastAsia="en-CA"/>
    </w:rPr>
  </w:style>
  <w:style w:type="character" w:customStyle="1" w:styleId="Heading1Char">
    <w:name w:val="Heading 1 Char"/>
    <w:basedOn w:val="DefaultParagraphFont"/>
    <w:link w:val="Heading1"/>
    <w:uiPriority w:val="9"/>
    <w:rsid w:val="002F3ACE"/>
    <w:rPr>
      <w:rFonts w:asciiTheme="majorHAnsi" w:eastAsiaTheme="majorEastAsia" w:hAnsiTheme="majorHAnsi" w:cstheme="majorBidi"/>
      <w:color w:val="2F5496" w:themeColor="accent1" w:themeShade="BF"/>
      <w:sz w:val="32"/>
      <w:szCs w:val="3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2967">
      <w:bodyDiv w:val="1"/>
      <w:marLeft w:val="0"/>
      <w:marRight w:val="0"/>
      <w:marTop w:val="0"/>
      <w:marBottom w:val="0"/>
      <w:divBdr>
        <w:top w:val="none" w:sz="0" w:space="0" w:color="auto"/>
        <w:left w:val="none" w:sz="0" w:space="0" w:color="auto"/>
        <w:bottom w:val="none" w:sz="0" w:space="0" w:color="auto"/>
        <w:right w:val="none" w:sz="0" w:space="0" w:color="auto"/>
      </w:divBdr>
    </w:div>
    <w:div w:id="237135221">
      <w:bodyDiv w:val="1"/>
      <w:marLeft w:val="0"/>
      <w:marRight w:val="0"/>
      <w:marTop w:val="0"/>
      <w:marBottom w:val="0"/>
      <w:divBdr>
        <w:top w:val="none" w:sz="0" w:space="0" w:color="auto"/>
        <w:left w:val="none" w:sz="0" w:space="0" w:color="auto"/>
        <w:bottom w:val="none" w:sz="0" w:space="0" w:color="auto"/>
        <w:right w:val="none" w:sz="0" w:space="0" w:color="auto"/>
      </w:divBdr>
    </w:div>
    <w:div w:id="257644994">
      <w:bodyDiv w:val="1"/>
      <w:marLeft w:val="0"/>
      <w:marRight w:val="0"/>
      <w:marTop w:val="0"/>
      <w:marBottom w:val="0"/>
      <w:divBdr>
        <w:top w:val="none" w:sz="0" w:space="0" w:color="auto"/>
        <w:left w:val="none" w:sz="0" w:space="0" w:color="auto"/>
        <w:bottom w:val="none" w:sz="0" w:space="0" w:color="auto"/>
        <w:right w:val="none" w:sz="0" w:space="0" w:color="auto"/>
      </w:divBdr>
    </w:div>
    <w:div w:id="466901575">
      <w:bodyDiv w:val="1"/>
      <w:marLeft w:val="0"/>
      <w:marRight w:val="0"/>
      <w:marTop w:val="0"/>
      <w:marBottom w:val="0"/>
      <w:divBdr>
        <w:top w:val="none" w:sz="0" w:space="0" w:color="auto"/>
        <w:left w:val="none" w:sz="0" w:space="0" w:color="auto"/>
        <w:bottom w:val="none" w:sz="0" w:space="0" w:color="auto"/>
        <w:right w:val="none" w:sz="0" w:space="0" w:color="auto"/>
      </w:divBdr>
    </w:div>
    <w:div w:id="627012855">
      <w:bodyDiv w:val="1"/>
      <w:marLeft w:val="0"/>
      <w:marRight w:val="0"/>
      <w:marTop w:val="0"/>
      <w:marBottom w:val="0"/>
      <w:divBdr>
        <w:top w:val="none" w:sz="0" w:space="0" w:color="auto"/>
        <w:left w:val="none" w:sz="0" w:space="0" w:color="auto"/>
        <w:bottom w:val="none" w:sz="0" w:space="0" w:color="auto"/>
        <w:right w:val="none" w:sz="0" w:space="0" w:color="auto"/>
      </w:divBdr>
    </w:div>
    <w:div w:id="669286065">
      <w:bodyDiv w:val="1"/>
      <w:marLeft w:val="0"/>
      <w:marRight w:val="0"/>
      <w:marTop w:val="0"/>
      <w:marBottom w:val="0"/>
      <w:divBdr>
        <w:top w:val="none" w:sz="0" w:space="0" w:color="auto"/>
        <w:left w:val="none" w:sz="0" w:space="0" w:color="auto"/>
        <w:bottom w:val="none" w:sz="0" w:space="0" w:color="auto"/>
        <w:right w:val="none" w:sz="0" w:space="0" w:color="auto"/>
      </w:divBdr>
    </w:div>
    <w:div w:id="757555083">
      <w:bodyDiv w:val="1"/>
      <w:marLeft w:val="0"/>
      <w:marRight w:val="0"/>
      <w:marTop w:val="0"/>
      <w:marBottom w:val="0"/>
      <w:divBdr>
        <w:top w:val="none" w:sz="0" w:space="0" w:color="auto"/>
        <w:left w:val="none" w:sz="0" w:space="0" w:color="auto"/>
        <w:bottom w:val="none" w:sz="0" w:space="0" w:color="auto"/>
        <w:right w:val="none" w:sz="0" w:space="0" w:color="auto"/>
      </w:divBdr>
    </w:div>
    <w:div w:id="798110873">
      <w:bodyDiv w:val="1"/>
      <w:marLeft w:val="0"/>
      <w:marRight w:val="0"/>
      <w:marTop w:val="0"/>
      <w:marBottom w:val="0"/>
      <w:divBdr>
        <w:top w:val="none" w:sz="0" w:space="0" w:color="auto"/>
        <w:left w:val="none" w:sz="0" w:space="0" w:color="auto"/>
        <w:bottom w:val="none" w:sz="0" w:space="0" w:color="auto"/>
        <w:right w:val="none" w:sz="0" w:space="0" w:color="auto"/>
      </w:divBdr>
    </w:div>
    <w:div w:id="1159884900">
      <w:bodyDiv w:val="1"/>
      <w:marLeft w:val="0"/>
      <w:marRight w:val="0"/>
      <w:marTop w:val="0"/>
      <w:marBottom w:val="0"/>
      <w:divBdr>
        <w:top w:val="none" w:sz="0" w:space="0" w:color="auto"/>
        <w:left w:val="none" w:sz="0" w:space="0" w:color="auto"/>
        <w:bottom w:val="none" w:sz="0" w:space="0" w:color="auto"/>
        <w:right w:val="none" w:sz="0" w:space="0" w:color="auto"/>
      </w:divBdr>
    </w:div>
    <w:div w:id="1309818801">
      <w:bodyDiv w:val="1"/>
      <w:marLeft w:val="0"/>
      <w:marRight w:val="0"/>
      <w:marTop w:val="0"/>
      <w:marBottom w:val="0"/>
      <w:divBdr>
        <w:top w:val="none" w:sz="0" w:space="0" w:color="auto"/>
        <w:left w:val="none" w:sz="0" w:space="0" w:color="auto"/>
        <w:bottom w:val="none" w:sz="0" w:space="0" w:color="auto"/>
        <w:right w:val="none" w:sz="0" w:space="0" w:color="auto"/>
      </w:divBdr>
    </w:div>
    <w:div w:id="1442141455">
      <w:bodyDiv w:val="1"/>
      <w:marLeft w:val="0"/>
      <w:marRight w:val="0"/>
      <w:marTop w:val="0"/>
      <w:marBottom w:val="0"/>
      <w:divBdr>
        <w:top w:val="none" w:sz="0" w:space="0" w:color="auto"/>
        <w:left w:val="none" w:sz="0" w:space="0" w:color="auto"/>
        <w:bottom w:val="none" w:sz="0" w:space="0" w:color="auto"/>
        <w:right w:val="none" w:sz="0" w:space="0" w:color="auto"/>
      </w:divBdr>
    </w:div>
    <w:div w:id="1727946571">
      <w:bodyDiv w:val="1"/>
      <w:marLeft w:val="0"/>
      <w:marRight w:val="0"/>
      <w:marTop w:val="0"/>
      <w:marBottom w:val="0"/>
      <w:divBdr>
        <w:top w:val="none" w:sz="0" w:space="0" w:color="auto"/>
        <w:left w:val="none" w:sz="0" w:space="0" w:color="auto"/>
        <w:bottom w:val="none" w:sz="0" w:space="0" w:color="auto"/>
        <w:right w:val="none" w:sz="0" w:space="0" w:color="auto"/>
      </w:divBdr>
    </w:div>
    <w:div w:id="1777628723">
      <w:bodyDiv w:val="1"/>
      <w:marLeft w:val="0"/>
      <w:marRight w:val="0"/>
      <w:marTop w:val="0"/>
      <w:marBottom w:val="0"/>
      <w:divBdr>
        <w:top w:val="none" w:sz="0" w:space="0" w:color="auto"/>
        <w:left w:val="none" w:sz="0" w:space="0" w:color="auto"/>
        <w:bottom w:val="none" w:sz="0" w:space="0" w:color="auto"/>
        <w:right w:val="none" w:sz="0" w:space="0" w:color="auto"/>
      </w:divBdr>
    </w:div>
    <w:div w:id="1822497636">
      <w:bodyDiv w:val="1"/>
      <w:marLeft w:val="0"/>
      <w:marRight w:val="0"/>
      <w:marTop w:val="0"/>
      <w:marBottom w:val="0"/>
      <w:divBdr>
        <w:top w:val="none" w:sz="0" w:space="0" w:color="auto"/>
        <w:left w:val="none" w:sz="0" w:space="0" w:color="auto"/>
        <w:bottom w:val="none" w:sz="0" w:space="0" w:color="auto"/>
        <w:right w:val="none" w:sz="0" w:space="0" w:color="auto"/>
      </w:divBdr>
    </w:div>
    <w:div w:id="1931041177">
      <w:bodyDiv w:val="1"/>
      <w:marLeft w:val="0"/>
      <w:marRight w:val="0"/>
      <w:marTop w:val="0"/>
      <w:marBottom w:val="0"/>
      <w:divBdr>
        <w:top w:val="none" w:sz="0" w:space="0" w:color="auto"/>
        <w:left w:val="none" w:sz="0" w:space="0" w:color="auto"/>
        <w:bottom w:val="none" w:sz="0" w:space="0" w:color="auto"/>
        <w:right w:val="none" w:sz="0" w:space="0" w:color="auto"/>
      </w:divBdr>
    </w:div>
    <w:div w:id="210830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44FEB9C3733843B7EB9E9B3F95E4B9" ma:contentTypeVersion="6" ma:contentTypeDescription="Create a new document." ma:contentTypeScope="" ma:versionID="6eda03b9151eb64c212669cb08fa7695">
  <xsd:schema xmlns:xsd="http://www.w3.org/2001/XMLSchema" xmlns:xs="http://www.w3.org/2001/XMLSchema" xmlns:p="http://schemas.microsoft.com/office/2006/metadata/properties" xmlns:ns3="c6da2eda-7047-41ce-82c6-4c2e73d22746" targetNamespace="http://schemas.microsoft.com/office/2006/metadata/properties" ma:root="true" ma:fieldsID="6aed43bf9580ccc1b963c251c6423ad5" ns3:_="">
    <xsd:import namespace="c6da2eda-7047-41ce-82c6-4c2e73d2274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a2eda-7047-41ce-82c6-4c2e73d22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C4E975-2A04-4C70-BB50-BB8B29714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a2eda-7047-41ce-82c6-4c2e73d22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4FEB4-7FB6-4BB5-85B3-5A8C0A248F0A}">
  <ds:schemaRefs>
    <ds:schemaRef ds:uri="http://schemas.openxmlformats.org/officeDocument/2006/bibliography"/>
  </ds:schemaRefs>
</ds:datastoreItem>
</file>

<file path=customXml/itemProps3.xml><?xml version="1.0" encoding="utf-8"?>
<ds:datastoreItem xmlns:ds="http://schemas.openxmlformats.org/officeDocument/2006/customXml" ds:itemID="{8E4D55A1-0580-458C-B56F-66F28AEFC4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B8CF2A-15ED-4BE0-9CB2-C12643AD6A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683</Words>
  <Characters>3629</Characters>
  <Application>Microsoft Office Word</Application>
  <DocSecurity>0</DocSecurity>
  <Lines>131</Lines>
  <Paragraphs>59</Paragraphs>
  <ScaleCrop>false</ScaleCrop>
  <HeadingPairs>
    <vt:vector size="2" baseType="variant">
      <vt:variant>
        <vt:lpstr>Title</vt:lpstr>
      </vt:variant>
      <vt:variant>
        <vt:i4>1</vt:i4>
      </vt:variant>
    </vt:vector>
  </HeadingPairs>
  <TitlesOfParts>
    <vt:vector size="1" baseType="lpstr">
      <vt:lpstr/>
    </vt:vector>
  </TitlesOfParts>
  <Company>Niagara District Airport</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 Gamble</dc:creator>
  <cp:keywords/>
  <cp:lastModifiedBy>Nancy Harris</cp:lastModifiedBy>
  <cp:revision>20</cp:revision>
  <cp:lastPrinted>2026-01-23T21:22:00Z</cp:lastPrinted>
  <dcterms:created xsi:type="dcterms:W3CDTF">2026-01-20T14:57:00Z</dcterms:created>
  <dcterms:modified xsi:type="dcterms:W3CDTF">2026-01-27T18:27:00Z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0x0101009B44FEB9C3733843B7EB9E9B3F95E4B9</vt:lpwstr>
  </property>
</Properties>
</file>